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CA" w:rsidRPr="000018CA" w:rsidRDefault="000018CA" w:rsidP="00A5074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18CA" w:rsidRPr="000018CA" w:rsidRDefault="00A5074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Конспект классного часа в 11 классе</w:t>
      </w:r>
    </w:p>
    <w:p w:rsidR="000018CA" w:rsidRPr="000018CA" w:rsidRDefault="00E526E1" w:rsidP="00001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Воспитательный час</w:t>
      </w:r>
      <w:r w:rsidR="000018CA" w:rsidRPr="000018C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: «ЕГЭ - это не страшно!»</w:t>
      </w:r>
    </w:p>
    <w:bookmarkEnd w:id="0"/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 занятия:</w:t>
      </w:r>
      <w:r w:rsidRPr="000018C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Активизация сильных сторон личности старшеклассника и формирование адекватного мнения о ЕГЭ.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Формирование адекватного реалистичного мнения о ЕГЭ.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Помощь в выработке стратегии подготовки и поведении на экзамене.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Помощь в преодолении психологического барьера, мешающего успешной сдаче ЕГЭ.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Планируемые результаты: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занятиях участники тренинга научаются и узнают как:</w:t>
      </w:r>
    </w:p>
    <w:p w:rsidR="000018CA" w:rsidRPr="000018CA" w:rsidRDefault="000018CA" w:rsidP="0000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перестать бояться ЕГЭ и стать более уверенным; </w:t>
      </w:r>
    </w:p>
    <w:p w:rsidR="000018CA" w:rsidRPr="000018CA" w:rsidRDefault="000018CA" w:rsidP="0000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контролировать свое психологическое состояние в период подготовки и сдачи единого государственного экзамена;</w:t>
      </w:r>
    </w:p>
    <w:p w:rsidR="000018CA" w:rsidRPr="000018CA" w:rsidRDefault="000018CA" w:rsidP="0000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развить установку на успешную сдачу ЕГЭ; </w:t>
      </w:r>
    </w:p>
    <w:p w:rsidR="000018CA" w:rsidRPr="000018CA" w:rsidRDefault="000018CA" w:rsidP="00001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преодолевать психологические барьеры, мешающие успешной сдаче ЕГЭ.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0018CA" w:rsidRPr="000018CA" w:rsidRDefault="000018CA" w:rsidP="00001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Мультимедийная презентация,</w:t>
      </w:r>
    </w:p>
    <w:p w:rsidR="000018CA" w:rsidRPr="000018CA" w:rsidRDefault="000018CA" w:rsidP="00001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компьютер, проектор;</w:t>
      </w:r>
    </w:p>
    <w:p w:rsidR="000018CA" w:rsidRPr="000018CA" w:rsidRDefault="000018CA" w:rsidP="00001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чистые листы формата</w:t>
      </w:r>
      <w:proofErr w:type="gramStart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</w:t>
      </w:r>
      <w:proofErr w:type="gramEnd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4.</w:t>
      </w:r>
    </w:p>
    <w:p w:rsidR="000018CA" w:rsidRPr="000018CA" w:rsidRDefault="000018CA" w:rsidP="00001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Раздаточный материал для каждой пары «Умеете ли вы следовать инструкции?»,</w:t>
      </w:r>
    </w:p>
    <w:p w:rsidR="000018CA" w:rsidRPr="000018CA" w:rsidRDefault="000018CA" w:rsidP="00001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Тест для каждого «О правилах и процедуре проведения ЕГЭ»,</w:t>
      </w:r>
    </w:p>
    <w:p w:rsidR="000018CA" w:rsidRPr="000018CA" w:rsidRDefault="000018CA" w:rsidP="00001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набор листочков из цветной бумаги 4-х цветов для каждой группы.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Используемая технология: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Технология развития критического мышления.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Методы и приемы: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«Ассоциация», прием «Расшифровка», прием «</w:t>
      </w:r>
      <w:proofErr w:type="spellStart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Синквейн</w:t>
      </w:r>
      <w:proofErr w:type="spellEnd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методы: мозговой штурм, работа в парах и в группе, самотестирование учащихся.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Расположение учащихся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стулья полукругом, 2 стола.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План занятия:</w:t>
      </w:r>
    </w:p>
    <w:p w:rsidR="000018CA" w:rsidRPr="000018CA" w:rsidRDefault="000018CA" w:rsidP="000018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такое ЕГЭ? (прием «Ассоциация»)</w:t>
      </w:r>
    </w:p>
    <w:p w:rsidR="000018CA" w:rsidRPr="000018CA" w:rsidRDefault="000018CA" w:rsidP="000018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можно изменить отношение к ЕГЭ (техника «Расшифровка»).</w:t>
      </w:r>
    </w:p>
    <w:p w:rsidR="000018CA" w:rsidRPr="000018CA" w:rsidRDefault="000018CA" w:rsidP="000018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мне даст ЕГЭ (мозговой штурм).</w:t>
      </w:r>
    </w:p>
    <w:p w:rsidR="000018CA" w:rsidRPr="000018CA" w:rsidRDefault="000018CA" w:rsidP="000018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лучше готовиться к экзаменам.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Ход проведения занятия: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Вступление учителя: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наступлением весны мы чувствуем, что настроение улучшается. Хочется влюбиться и непременно быть счастливым. Но для выпускников весна – период активной подготовки к ЕГЭ. ЕГЭ - это серьезное испытание для старшеклассников. Это возможность проверить свои знания. ЕГЭ - это стресс для физического и психологического здоровья учащихся, родителей и учителей.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Казалось бы, пора уже привыкнуть к этому страшному слову ЕГЭ, но вот опять июнь, и снова одиннадцатиклассники, их родители и учителя чуть ли не бьются в истерике, задаваясь вопросом: что будет? Можно, конечно, погадать на ромашке или довести себя до нервного срыва, но можно и просто настроиться на экзамен, принять его как неизбежность — и тогда все получится.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Что такое ЕГЭ?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Техника: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Занятие лучше начать приемом «Ассоциация». Этот прием поможет учащимся настроиться на обсуждаемую тему. Ассоциации – это первое, что приходит в голову, когда вы слышите какое-то слово или видите какой-то предмет. Необходимо написать слово «ЕГЭ» и написать любую ассоциацию на это слово. Постарайтесь не задумываться подолгу, говорите первое, что приходит в голову.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Задание:</w:t>
      </w:r>
    </w:p>
    <w:p w:rsidR="000018CA" w:rsidRPr="000018CA" w:rsidRDefault="000018CA" w:rsidP="000018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ЕГЭ - …(напишите 10 ассоциаций) (время 5 минут)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Далее учитель записывает на доске все ответы учащихся: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Например: ЕГЭ - это</w:t>
      </w:r>
    </w:p>
    <w:p w:rsidR="000018CA" w:rsidRPr="000018CA" w:rsidRDefault="000018CA" w:rsidP="000018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проверка знаний</w:t>
      </w:r>
    </w:p>
    <w:p w:rsidR="000018CA" w:rsidRPr="000018CA" w:rsidRDefault="000018CA" w:rsidP="000018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испытание</w:t>
      </w:r>
    </w:p>
    <w:p w:rsidR="000018CA" w:rsidRPr="000018CA" w:rsidRDefault="000018CA" w:rsidP="000018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</w:t>
      </w:r>
    </w:p>
    <w:p w:rsidR="000018CA" w:rsidRPr="000018CA" w:rsidRDefault="000018CA" w:rsidP="000018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волнение и т.д.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Знаками «+» или </w:t>
      </w:r>
      <w:proofErr w:type="gramStart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«-</w:t>
      </w:r>
      <w:proofErr w:type="gramEnd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обозначьте ваше отношение ко всем ассоциациям, которые вы написали в списке, какие эмоции они у вас вызывают, например, «страх»- это «минус», «боюсь»- «минус» и т.д.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Подсчитайте количество «+» и «</w:t>
      </w:r>
      <w:proofErr w:type="gramStart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-»</w:t>
      </w:r>
      <w:proofErr w:type="gramEnd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Сделайте вывод, какие эмоции вызывает у вас предстоящий экзамен.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Вывод: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 многих учащихся слово «ЕГЭ» вызывает отрицательные эмоции, так как «минусов» больше, чем плюсов. Чаще всего ЕГЭ вызывает негативные эмоции учащихся и их родителей. С ЕГЭ ассоциируется тревога, страх и гнев. Дети говорят о том, что ЕГЭ сдать невозможно, родители – переживают за психологическое состояние детей и результатах, которые неизменно повлияют на поступление в вузы. Наличие негативного эмоционального фона осложняет подготовку к экзамену для всех участников образовательного процесса.</w:t>
      </w:r>
    </w:p>
    <w:p w:rsidR="000018CA" w:rsidRPr="000018CA" w:rsidRDefault="00A5074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Что может мне дать ЕГЭ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?</w:t>
      </w:r>
      <w:proofErr w:type="gramEnd"/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Задание учащимся: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Ребята, подумайте, что может лично вам дать ЕГЭ в случае успешной сдачи экзамена? Запишите на листке все возможные варианты.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Техника: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Очень важно, чтобы ученики сами нашли для себя какой-то смысл в Едином государственном экзамене. Поэтому следует провести «мозговой штурм» на тему «Что может мне дать ЕГЭ?». Участникам нужно сформулировать как можно больше ответов на вопрос. Учитель должен «погрузить» учащихся в проблему. В ходе работы учитель записывает все, что предлагают ученики. Каждая идея, каждый факт важны и должны быть зафиксированы. Записывать идеи надо без нумерации – по мере их поступления, в краткой форме, без исправлений и комментариев или интерпретаций. Мозговой штурм может быть индивидуальным, парным или групповым.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Правила мозгового штурма:</w:t>
      </w:r>
    </w:p>
    <w:p w:rsidR="000018CA" w:rsidRPr="000018CA" w:rsidRDefault="000018CA" w:rsidP="000018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чем больше список идей, тем лучше</w:t>
      </w:r>
    </w:p>
    <w:p w:rsidR="000018CA" w:rsidRPr="000018CA" w:rsidRDefault="000018CA" w:rsidP="000018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идеи не оценивать и не критиковать</w:t>
      </w:r>
    </w:p>
    <w:p w:rsidR="000018CA" w:rsidRPr="000018CA" w:rsidRDefault="000018CA" w:rsidP="000018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разрабатывая проблему, расширяй и углубляй ее</w:t>
      </w:r>
    </w:p>
    <w:p w:rsidR="000018CA" w:rsidRPr="000018CA" w:rsidRDefault="000018CA" w:rsidP="000018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слово предоставляется каждому.</w:t>
      </w:r>
    </w:p>
    <w:p w:rsidR="000018CA" w:rsidRPr="000018CA" w:rsidRDefault="000018CA" w:rsidP="000018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полная свобода мнений.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Возможные варианты ответов учащихся:</w:t>
      </w:r>
    </w:p>
    <w:p w:rsidR="000018CA" w:rsidRPr="000018CA" w:rsidRDefault="000018CA" w:rsidP="000018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поступить в вуз</w:t>
      </w:r>
    </w:p>
    <w:p w:rsidR="000018CA" w:rsidRPr="000018CA" w:rsidRDefault="000018CA" w:rsidP="000018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подтвердить свои знания и отметки</w:t>
      </w:r>
    </w:p>
    <w:p w:rsidR="000018CA" w:rsidRPr="00A5074A" w:rsidRDefault="000018CA" w:rsidP="00A507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бесплатное </w:t>
      </w:r>
      <w:r w:rsidR="00A5074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обучение сэкономит бюджет семьи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18CA" w:rsidRPr="00A5074A" w:rsidRDefault="000018CA" w:rsidP="00A5074A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507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Как готовиться к экзаменам? 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Класс нужно объединить в группу, состоящую из 4-5 человек. На группу раздают по 4-5 листочка разного цвета, например, зеленого, желтого, красного, синего, черного. Каждый человек в группе выбирает листок любого цвета. Тема для обсуждения: «Как готовиться к экзаменам!»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Задание:</w:t>
      </w:r>
    </w:p>
    <w:p w:rsidR="000018CA" w:rsidRPr="000018CA" w:rsidRDefault="000018CA" w:rsidP="000018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Команда работает вместе.</w:t>
      </w:r>
    </w:p>
    <w:p w:rsidR="000018CA" w:rsidRPr="000018CA" w:rsidRDefault="000018CA" w:rsidP="000018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регламентировано. За временем следит человек с листочком желтого цвета.</w:t>
      </w:r>
    </w:p>
    <w:p w:rsidR="000018CA" w:rsidRPr="000018CA" w:rsidRDefault="000018CA" w:rsidP="000018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Человек, у которого синий листок готовиться выступать от имени группы.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команде учителя учащиеся зачитывают и по возможности объясняют все возможные варианты подготовки к экзаменам. Учитель может назначить любого из группы, например, один ответ читает ученик с синим листочком на руках из группы № 1 или с красным листочком из группы № 2 и т.д. В результате такое деление по цветам поможет каждому участнику группы быть активным.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Ш. Стадия «Рефлексия».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Прием “</w:t>
      </w:r>
      <w:proofErr w:type="spellStart"/>
      <w:r w:rsidRPr="000018CA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Синквейн</w:t>
      </w:r>
      <w:proofErr w:type="spellEnd"/>
      <w:r w:rsidRPr="000018CA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”.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Учащиеся пересматривают то, что они когда-то знали, узнали новое и систематизируют все знания. Способность резюмировать информацию, излагать сложные идеи, чувства и представления в нескольких словах – важное умение. Оно требует вдумчивой рефлексии, основанной на богатом понятийном запасе.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Синквэйн</w:t>
      </w:r>
      <w:proofErr w:type="spellEnd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это стихотворение, которое требует синтеза информации и материала в коротких выражениях. Каждому ученику дается время 5-7 минут на то, чтобы написать </w:t>
      </w:r>
      <w:proofErr w:type="spellStart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синквейн</w:t>
      </w:r>
      <w:proofErr w:type="spellEnd"/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Обмен мнениями.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конце занятия все садятся в круг. Учитель предлагает ряд вопросов:</w:t>
      </w:r>
    </w:p>
    <w:p w:rsidR="000018CA" w:rsidRPr="000018CA" w:rsidRDefault="000018CA" w:rsidP="000018C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Понравилось вам занятие?</w:t>
      </w:r>
    </w:p>
    <w:p w:rsidR="000018CA" w:rsidRPr="000018CA" w:rsidRDefault="000018CA" w:rsidP="000018C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вам запомнилось в большей степени?</w:t>
      </w:r>
    </w:p>
    <w:p w:rsidR="000018CA" w:rsidRPr="000018CA" w:rsidRDefault="000018CA" w:rsidP="000018C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нового для себя вы узнали?</w:t>
      </w:r>
    </w:p>
    <w:p w:rsidR="000018CA" w:rsidRPr="000018CA" w:rsidRDefault="000018CA" w:rsidP="000018C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Была вам эта тема интересна? Почему?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Заключительное слово учителя: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Осталось полгода, чтобы выучить то, что пропустили, запомнить важные даты и события. Поднажмите на учебу. Готовьтесь к экзаменам, не пускайте все на самотек и не надейтесь на «авось», ходите на курсы и к репетиторам. Не рассчитывайте на "списать" или "мне помогут" - это не пройдёт и скачать готовые ответы на ЕГЭ тоже. Экзамен будет действительно сложным. Рассчитывайте только на свои силы, больше вам никто здесь не поможет!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Литература:</w:t>
      </w:r>
    </w:p>
    <w:p w:rsidR="000018CA" w:rsidRPr="000018CA" w:rsidRDefault="000018CA" w:rsidP="000018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Еремина О.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6" w:history="1">
        <w:r w:rsidRPr="000018CA">
          <w:rPr>
            <w:rFonts w:ascii="Tahoma" w:eastAsia="Times New Roman" w:hAnsi="Tahoma" w:cs="Tahoma"/>
            <w:color w:val="000000"/>
            <w:sz w:val="20"/>
            <w:lang w:eastAsia="ru-RU"/>
          </w:rPr>
          <w:t>"Тест о правилах и процедуре проведения ЕГЭ"</w:t>
        </w:r>
      </w:hyperlink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//Школьный психолог.- -2010 .-№ 9.- с.31.</w:t>
      </w:r>
    </w:p>
    <w:p w:rsidR="000018CA" w:rsidRPr="000018CA" w:rsidRDefault="000018CA" w:rsidP="000018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Чибисова М.</w:t>
      </w: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7" w:history="1">
        <w:r w:rsidRPr="000018CA">
          <w:rPr>
            <w:rFonts w:ascii="Tahoma" w:eastAsia="Times New Roman" w:hAnsi="Tahoma" w:cs="Tahoma"/>
            <w:color w:val="000000"/>
            <w:sz w:val="20"/>
            <w:lang w:eastAsia="ru-RU"/>
          </w:rPr>
          <w:t>"Мифология ЕГЭ: способы работы с негативными установками"</w:t>
        </w:r>
      </w:hyperlink>
      <w:r w:rsidRPr="000018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//Школьный психолог.- -2010 .-№ 9.</w:t>
      </w:r>
    </w:p>
    <w:p w:rsidR="000018CA" w:rsidRPr="000018CA" w:rsidRDefault="000018CA" w:rsidP="000018C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018CA" w:rsidRPr="000018CA" w:rsidRDefault="000018CA" w:rsidP="000018CA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0018CA" w:rsidRPr="000018CA" w:rsidRDefault="000018CA" w:rsidP="000018CA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0018CA" w:rsidRPr="000018CA" w:rsidRDefault="000018CA" w:rsidP="000018CA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18CA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6360E5" w:rsidRDefault="006360E5"/>
    <w:sectPr w:rsidR="006360E5" w:rsidSect="006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93"/>
    <w:multiLevelType w:val="multilevel"/>
    <w:tmpl w:val="FE0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1B54"/>
    <w:multiLevelType w:val="multilevel"/>
    <w:tmpl w:val="388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96F9D"/>
    <w:multiLevelType w:val="multilevel"/>
    <w:tmpl w:val="307A2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F0F1A"/>
    <w:multiLevelType w:val="multilevel"/>
    <w:tmpl w:val="410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26CD0"/>
    <w:multiLevelType w:val="multilevel"/>
    <w:tmpl w:val="6198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12E2A"/>
    <w:multiLevelType w:val="multilevel"/>
    <w:tmpl w:val="5FBC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52D17"/>
    <w:multiLevelType w:val="multilevel"/>
    <w:tmpl w:val="F602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A7046"/>
    <w:multiLevelType w:val="multilevel"/>
    <w:tmpl w:val="E0F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82D64"/>
    <w:multiLevelType w:val="multilevel"/>
    <w:tmpl w:val="3E80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0257A"/>
    <w:multiLevelType w:val="multilevel"/>
    <w:tmpl w:val="DA40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83880"/>
    <w:multiLevelType w:val="multilevel"/>
    <w:tmpl w:val="7AB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866EE"/>
    <w:multiLevelType w:val="multilevel"/>
    <w:tmpl w:val="EA5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D0164"/>
    <w:multiLevelType w:val="multilevel"/>
    <w:tmpl w:val="2C90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8179F"/>
    <w:multiLevelType w:val="multilevel"/>
    <w:tmpl w:val="E52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44C5D"/>
    <w:multiLevelType w:val="multilevel"/>
    <w:tmpl w:val="C072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75974"/>
    <w:multiLevelType w:val="multilevel"/>
    <w:tmpl w:val="034E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44A29"/>
    <w:multiLevelType w:val="multilevel"/>
    <w:tmpl w:val="764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952F2"/>
    <w:multiLevelType w:val="multilevel"/>
    <w:tmpl w:val="BD1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35B23"/>
    <w:multiLevelType w:val="multilevel"/>
    <w:tmpl w:val="1238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860F5D"/>
    <w:multiLevelType w:val="multilevel"/>
    <w:tmpl w:val="41B8B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D6BB7"/>
    <w:multiLevelType w:val="multilevel"/>
    <w:tmpl w:val="4B6E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434E0"/>
    <w:multiLevelType w:val="multilevel"/>
    <w:tmpl w:val="6788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19"/>
  </w:num>
  <w:num w:numId="12">
    <w:abstractNumId w:val="0"/>
  </w:num>
  <w:num w:numId="13">
    <w:abstractNumId w:val="8"/>
  </w:num>
  <w:num w:numId="14">
    <w:abstractNumId w:val="6"/>
  </w:num>
  <w:num w:numId="15">
    <w:abstractNumId w:val="21"/>
  </w:num>
  <w:num w:numId="16">
    <w:abstractNumId w:val="12"/>
  </w:num>
  <w:num w:numId="17">
    <w:abstractNumId w:val="4"/>
  </w:num>
  <w:num w:numId="18">
    <w:abstractNumId w:val="18"/>
  </w:num>
  <w:num w:numId="19">
    <w:abstractNumId w:val="2"/>
  </w:num>
  <w:num w:numId="20">
    <w:abstractNumId w:val="9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CA"/>
    <w:rsid w:val="000018CA"/>
    <w:rsid w:val="006360E5"/>
    <w:rsid w:val="00702F1C"/>
    <w:rsid w:val="00A5074A"/>
    <w:rsid w:val="00E526E1"/>
    <w:rsid w:val="00E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8CA"/>
  </w:style>
  <w:style w:type="character" w:styleId="a4">
    <w:name w:val="Hyperlink"/>
    <w:basedOn w:val="a0"/>
    <w:uiPriority w:val="99"/>
    <w:semiHidden/>
    <w:unhideWhenUsed/>
    <w:rsid w:val="00001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psy.1september.ru%2Farticle.php%3FID%3D200800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psy.1september.ru%2Farticle.php%3FID%3D200800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ASUS</cp:lastModifiedBy>
  <cp:revision>4</cp:revision>
  <dcterms:created xsi:type="dcterms:W3CDTF">2018-08-31T08:02:00Z</dcterms:created>
  <dcterms:modified xsi:type="dcterms:W3CDTF">2022-09-25T03:44:00Z</dcterms:modified>
</cp:coreProperties>
</file>