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2929" w14:textId="73A498DC" w:rsidR="00141BF8" w:rsidRDefault="00141BF8" w:rsidP="00453821">
      <w:pPr>
        <w:pStyle w:val="3"/>
        <w:shd w:val="clear" w:color="auto" w:fill="FFFFFF"/>
        <w:spacing w:line="234" w:lineRule="atLeast"/>
        <w:rPr>
          <w:color w:val="000000"/>
          <w:sz w:val="24"/>
          <w:szCs w:val="24"/>
        </w:rPr>
      </w:pPr>
      <w:r>
        <w:rPr>
          <w:color w:val="000000"/>
          <w:sz w:val="24"/>
          <w:szCs w:val="24"/>
        </w:rPr>
        <w:t xml:space="preserve">Профориентационное занятие </w:t>
      </w:r>
    </w:p>
    <w:p w14:paraId="2F84BFD8" w14:textId="77777777" w:rsidR="000C0F44" w:rsidRPr="000C0F44" w:rsidRDefault="000C0F44" w:rsidP="00453821">
      <w:pPr>
        <w:pStyle w:val="3"/>
        <w:shd w:val="clear" w:color="auto" w:fill="FFFFFF"/>
        <w:spacing w:line="234" w:lineRule="atLeast"/>
        <w:rPr>
          <w:color w:val="000000"/>
          <w:sz w:val="24"/>
          <w:szCs w:val="24"/>
        </w:rPr>
      </w:pPr>
      <w:r w:rsidRPr="000C0F44">
        <w:rPr>
          <w:color w:val="000000"/>
          <w:sz w:val="24"/>
          <w:szCs w:val="24"/>
        </w:rPr>
        <w:t>Тема: «Интересы</w:t>
      </w:r>
      <w:r w:rsidR="007D7E53">
        <w:rPr>
          <w:color w:val="000000"/>
          <w:sz w:val="24"/>
          <w:szCs w:val="24"/>
        </w:rPr>
        <w:t xml:space="preserve"> и склонности в</w:t>
      </w:r>
      <w:r w:rsidRPr="000C0F44">
        <w:rPr>
          <w:color w:val="000000"/>
          <w:sz w:val="24"/>
          <w:szCs w:val="24"/>
        </w:rPr>
        <w:t xml:space="preserve"> выборе</w:t>
      </w:r>
      <w:r w:rsidR="007D7E53">
        <w:rPr>
          <w:color w:val="000000"/>
          <w:sz w:val="24"/>
          <w:szCs w:val="24"/>
        </w:rPr>
        <w:t xml:space="preserve"> профессии</w:t>
      </w:r>
      <w:r w:rsidRPr="000C0F44">
        <w:rPr>
          <w:color w:val="000000"/>
          <w:sz w:val="24"/>
          <w:szCs w:val="24"/>
        </w:rPr>
        <w:t>».</w:t>
      </w:r>
    </w:p>
    <w:p w14:paraId="12C092EB" w14:textId="77777777" w:rsidR="000C0F44" w:rsidRPr="000C0F44" w:rsidRDefault="000C0F44" w:rsidP="000C0F44">
      <w:pPr>
        <w:pStyle w:val="a5"/>
        <w:shd w:val="clear" w:color="auto" w:fill="FFFFFF"/>
        <w:spacing w:after="0" w:afterAutospacing="0"/>
        <w:rPr>
          <w:color w:val="000000"/>
        </w:rPr>
      </w:pPr>
      <w:r w:rsidRPr="000C0F44">
        <w:rPr>
          <w:b/>
          <w:bCs/>
          <w:color w:val="000000"/>
        </w:rPr>
        <w:t>Цель:</w:t>
      </w:r>
      <w:r w:rsidRPr="000C0F44">
        <w:rPr>
          <w:rStyle w:val="apple-converted-space"/>
          <w:b/>
          <w:bCs/>
          <w:color w:val="000000"/>
        </w:rPr>
        <w:t> </w:t>
      </w:r>
      <w:bookmarkStart w:id="0" w:name="_GoBack"/>
      <w:r w:rsidRPr="000C0F44">
        <w:rPr>
          <w:color w:val="000000"/>
        </w:rPr>
        <w:t>знакомство с признаками проявления интереса, со значением интересов в жизни человека; выявление особенностей своих интересов и склонностей; соотнесение области своих интересов и склонностей с требованиями различных профессий; формирование адекватной самооценки для определения профессионально важных качеств.</w:t>
      </w:r>
    </w:p>
    <w:bookmarkEnd w:id="0"/>
    <w:p w14:paraId="00D105DC" w14:textId="77777777" w:rsidR="000C0F44" w:rsidRPr="000C0F44" w:rsidRDefault="000C0F44" w:rsidP="000C0F44">
      <w:pPr>
        <w:pStyle w:val="a5"/>
        <w:shd w:val="clear" w:color="auto" w:fill="FFFFFF"/>
        <w:spacing w:after="0" w:afterAutospacing="0"/>
        <w:jc w:val="center"/>
        <w:rPr>
          <w:color w:val="000000"/>
        </w:rPr>
      </w:pPr>
      <w:r w:rsidRPr="000C0F44">
        <w:rPr>
          <w:b/>
          <w:bCs/>
          <w:color w:val="000000"/>
        </w:rPr>
        <w:t>Ход урока.</w:t>
      </w:r>
    </w:p>
    <w:p w14:paraId="6DDA7D25" w14:textId="77777777" w:rsidR="000C0F44" w:rsidRPr="000C0F44" w:rsidRDefault="000C0F44" w:rsidP="000C0F44">
      <w:pPr>
        <w:pStyle w:val="a5"/>
        <w:numPr>
          <w:ilvl w:val="0"/>
          <w:numId w:val="4"/>
        </w:numPr>
        <w:shd w:val="clear" w:color="auto" w:fill="FFFFFF"/>
        <w:spacing w:after="0" w:afterAutospacing="0"/>
        <w:rPr>
          <w:color w:val="000000"/>
        </w:rPr>
      </w:pPr>
      <w:r w:rsidRPr="000C0F44">
        <w:rPr>
          <w:b/>
          <w:bCs/>
          <w:color w:val="000000"/>
        </w:rPr>
        <w:t>Организационный момент.</w:t>
      </w:r>
    </w:p>
    <w:p w14:paraId="71FFE56F" w14:textId="77777777" w:rsidR="000C0F44" w:rsidRPr="000C0F44" w:rsidRDefault="000C0F44" w:rsidP="000C0F44">
      <w:pPr>
        <w:pStyle w:val="a5"/>
        <w:numPr>
          <w:ilvl w:val="0"/>
          <w:numId w:val="4"/>
        </w:numPr>
        <w:shd w:val="clear" w:color="auto" w:fill="FFFFFF"/>
        <w:spacing w:after="0" w:afterAutospacing="0"/>
        <w:rPr>
          <w:color w:val="000000"/>
        </w:rPr>
      </w:pPr>
      <w:r w:rsidRPr="000C0F44">
        <w:rPr>
          <w:b/>
          <w:bCs/>
          <w:color w:val="000000"/>
        </w:rPr>
        <w:t>Знакомство с целью и темой занятия.</w:t>
      </w:r>
    </w:p>
    <w:p w14:paraId="0111B569" w14:textId="77777777" w:rsidR="000C0F44" w:rsidRPr="000C0F44" w:rsidRDefault="000C0F44" w:rsidP="000C0F44">
      <w:pPr>
        <w:pStyle w:val="a5"/>
        <w:numPr>
          <w:ilvl w:val="0"/>
          <w:numId w:val="4"/>
        </w:numPr>
        <w:shd w:val="clear" w:color="auto" w:fill="FFFFFF"/>
        <w:spacing w:after="0" w:afterAutospacing="0"/>
        <w:rPr>
          <w:color w:val="000000"/>
        </w:rPr>
      </w:pPr>
      <w:r w:rsidRPr="000C0F44">
        <w:rPr>
          <w:b/>
          <w:bCs/>
          <w:color w:val="000000"/>
        </w:rPr>
        <w:t>Теоретическая часть.</w:t>
      </w:r>
    </w:p>
    <w:p w14:paraId="1F6927C8" w14:textId="77777777" w:rsidR="000C0F44" w:rsidRPr="000C0F44" w:rsidRDefault="000C0F44" w:rsidP="000C0F44">
      <w:pPr>
        <w:pStyle w:val="a5"/>
        <w:shd w:val="clear" w:color="auto" w:fill="FFFFFF"/>
        <w:spacing w:after="0" w:afterAutospacing="0" w:line="200" w:lineRule="atLeast"/>
        <w:ind w:firstLine="562"/>
        <w:jc w:val="center"/>
        <w:rPr>
          <w:color w:val="000000"/>
        </w:rPr>
      </w:pPr>
      <w:r w:rsidRPr="000C0F44">
        <w:rPr>
          <w:b/>
          <w:bCs/>
          <w:color w:val="000000"/>
        </w:rPr>
        <w:t>Интересы и склонности и их учет в выборе профессионального труда</w:t>
      </w:r>
    </w:p>
    <w:p w14:paraId="2027E4B3" w14:textId="77777777" w:rsidR="000C0F44" w:rsidRPr="000C0F44" w:rsidRDefault="00141BF8" w:rsidP="000C0F44">
      <w:pPr>
        <w:pStyle w:val="a5"/>
        <w:shd w:val="clear" w:color="auto" w:fill="FFFFFF"/>
        <w:spacing w:after="0" w:afterAutospacing="0"/>
        <w:ind w:firstLine="562"/>
        <w:rPr>
          <w:color w:val="000000"/>
        </w:rPr>
      </w:pPr>
      <w:r>
        <w:rPr>
          <w:color w:val="000000"/>
        </w:rPr>
        <w:t>Для п</w:t>
      </w:r>
      <w:r w:rsidR="000C0F44" w:rsidRPr="000C0F44">
        <w:rPr>
          <w:color w:val="000000"/>
        </w:rPr>
        <w:t>равильного выбора профессии необходимо знать или хотя бы представлять те требования, которые предъявляют к человеку различные профессии, а также знать свои индивидуально-психологические особенности, чтобы соотнести их с этими требованиями. Любая профессия предъявляет требования к интересам: в одних случаях это интерес к новому, в других — к практической деятельности, процессу труда или его результату. Интерес — это индивидуальная психологическая особенность человека, которая характеризуется избирательной направленностью к явлениям действительности. Проявляется интерес в положительной эмоциональной реакции и интеллектуальной познавательной активности. Только при наличии этих двух признаков можно считать, что у человека есть тот или иной интерес.</w:t>
      </w:r>
    </w:p>
    <w:p w14:paraId="357D591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Значение интересов в жизни человека велико: они побуждают овладевать знаниями, расширять кругозор, помогают преодолевать трудности, препятствия, которые встречаются и в труде.</w:t>
      </w:r>
    </w:p>
    <w:p w14:paraId="24D0AAE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Интересы различаются по содержанию (например, музыкальные, технические и т. п.), по широте (широкие, т. е. разносторонние, или узкие, направленные только на один предмет или его сторону), по глубине (глубокие или поверхностные), по длительности (устойчивые и неустойчивые). Об устойчивости интересов судят по способности человека преодолевать трудности на пути удовлетворения этих интересов. Например, если ученик, увлекающийся физикой, посещающий физический кружок, поставлен перед необходимостью перевести очень интересную статью по проблемам физики с иностранного языка, которым он не владеет, соглашается это сделать и выполняет, то его интерес, безусловно, устойчивый.</w:t>
      </w:r>
    </w:p>
    <w:p w14:paraId="743A3224"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xml:space="preserve">Интересы могут переходить в склонности — стремление заниматься определенной деятельностью, жажду этой деятельности. Настоящая склонность обычно сочетает в себе устойчивый интерес к тем или иным явлениям действительности и устойчивое стремление самому действовать в этом направлении. Между интересами и склонностью много общего, но есть и различие. Можно, например, проявлять интерес к кинематографу: с удовольствием ходить каждый день в кинотеатр, читать книги по киноискусству, изучать биографии артистов, собирать их фотографии. Но самому при этом совершенно не стремиться к деятельности в области кино, т. е. не заниматься в кружке выразительного чтения, кукольном, фотокружке и т. п. Или мы знаем много любителей спорта, которые не пропускают ни одного спортивного состязания по телевизору или на стадионе, но не </w:t>
      </w:r>
      <w:r w:rsidRPr="000C0F44">
        <w:rPr>
          <w:color w:val="000000"/>
        </w:rPr>
        <w:lastRenderedPageBreak/>
        <w:t>делают даже утренней гимнастики. Это именно те случаи, когда интерес есть, а склонность отсутствует. Интересы можно будет выразить формулой «хочу знать», а склонность — «хочу сделать».</w:t>
      </w:r>
    </w:p>
    <w:p w14:paraId="77A28C6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Иногда мы спрашиваем: «Интересная книга?» или «Интересный кинофильм?» Однако эти вопросы бессмысленны, так как интерес — это не свойство вещи (книги, кинофильма и т.п.), а свойство личности. Одному человеку может показаться какая-то книга интересной, другому так себе, а третьему и вовсе неинтересной. Нет неинтересных предметов, а есть не заинтересовавшиеся ими люди. А интересы различных людей неодинаковы.</w:t>
      </w:r>
    </w:p>
    <w:p w14:paraId="31F253D2" w14:textId="77777777" w:rsidR="000C0F44" w:rsidRPr="000C0F44" w:rsidRDefault="000C0F44" w:rsidP="000C0F44">
      <w:pPr>
        <w:pStyle w:val="a5"/>
        <w:shd w:val="clear" w:color="auto" w:fill="FFFFFF"/>
        <w:spacing w:after="0" w:afterAutospacing="0" w:line="200" w:lineRule="atLeast"/>
        <w:ind w:firstLine="562"/>
        <w:rPr>
          <w:color w:val="000000"/>
        </w:rPr>
      </w:pPr>
      <w:r w:rsidRPr="000C0F44">
        <w:rPr>
          <w:color w:val="000000"/>
        </w:rPr>
        <w:t>Конечно, профессию лучше выбирать в соответствии со своими устойчивыми интересами и склонностями. И только в том случае, когда с интересами связаны жизненные профессиональные планы, говорят о профессиональных интересах. Если человек выбирает профессию, которая ему не интересна, то он никогда не получит удовлетворения от своего труда и маловероятно, что будет успешен в профессиональной деятельности.</w:t>
      </w:r>
    </w:p>
    <w:p w14:paraId="38865C82" w14:textId="77777777" w:rsidR="000C0F44" w:rsidRPr="000C0F44" w:rsidRDefault="000C0F44" w:rsidP="000C0F44">
      <w:pPr>
        <w:pStyle w:val="a5"/>
        <w:numPr>
          <w:ilvl w:val="0"/>
          <w:numId w:val="5"/>
        </w:numPr>
        <w:shd w:val="clear" w:color="auto" w:fill="FFFFFF"/>
        <w:spacing w:after="0" w:afterAutospacing="0" w:line="200" w:lineRule="atLeast"/>
        <w:rPr>
          <w:color w:val="000000"/>
        </w:rPr>
      </w:pPr>
      <w:r w:rsidRPr="000C0F44">
        <w:rPr>
          <w:b/>
          <w:bCs/>
          <w:color w:val="000000"/>
        </w:rPr>
        <w:t>Практические работы по выявлению своих интересов и склонностей.</w:t>
      </w:r>
    </w:p>
    <w:p w14:paraId="1597AA11" w14:textId="77777777" w:rsidR="000C0F44" w:rsidRPr="000C0F44" w:rsidRDefault="000C0F44" w:rsidP="000C0F44">
      <w:pPr>
        <w:pStyle w:val="a5"/>
        <w:shd w:val="clear" w:color="auto" w:fill="FFFFFF"/>
        <w:spacing w:after="0" w:afterAutospacing="0"/>
        <w:ind w:firstLine="562"/>
        <w:rPr>
          <w:color w:val="000000"/>
        </w:rPr>
      </w:pPr>
      <w:r w:rsidRPr="000C0F44">
        <w:rPr>
          <w:b/>
          <w:bCs/>
          <w:color w:val="000000"/>
        </w:rPr>
        <w:t>Задание 1.</w:t>
      </w:r>
      <w:r w:rsidRPr="000C0F44">
        <w:rPr>
          <w:rStyle w:val="apple-converted-space"/>
          <w:color w:val="000000"/>
        </w:rPr>
        <w:t> </w:t>
      </w:r>
      <w:r w:rsidRPr="000C0F44">
        <w:rPr>
          <w:color w:val="000000"/>
        </w:rPr>
        <w:t>Выявите свои интересы.</w:t>
      </w:r>
    </w:p>
    <w:p w14:paraId="7664028C"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xml:space="preserve">Итог по результатам практической работы по выполнению теста </w:t>
      </w:r>
      <w:proofErr w:type="spellStart"/>
      <w:r w:rsidRPr="000C0F44">
        <w:rPr>
          <w:color w:val="000000"/>
        </w:rPr>
        <w:t>Голланда</w:t>
      </w:r>
      <w:proofErr w:type="spellEnd"/>
      <w:r w:rsidRPr="000C0F44">
        <w:rPr>
          <w:color w:val="000000"/>
        </w:rPr>
        <w:t xml:space="preserve"> на занятии «Межгалактическая вечеринка»:</w:t>
      </w:r>
    </w:p>
    <w:p w14:paraId="75C2B3C9"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а) назовите предпочтительный для вас тип профессий;</w:t>
      </w:r>
    </w:p>
    <w:p w14:paraId="49781AD5"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б) назовите профессии, которые относятся к этому типу;</w:t>
      </w:r>
    </w:p>
    <w:p w14:paraId="1FAA3E1D"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в) какие требования предъявляет к человеку этот тип профессий;</w:t>
      </w:r>
    </w:p>
    <w:p w14:paraId="611DA51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г) выясните, где можно получить образование по вышеназванным профессиям в вашем регионе.</w:t>
      </w:r>
    </w:p>
    <w:p w14:paraId="49544DC9" w14:textId="77777777" w:rsidR="000C0F44" w:rsidRPr="000C0F44" w:rsidRDefault="000C0F44" w:rsidP="000C0F44">
      <w:pPr>
        <w:pStyle w:val="a5"/>
        <w:shd w:val="clear" w:color="auto" w:fill="FFFFFF"/>
        <w:spacing w:after="0" w:afterAutospacing="0"/>
        <w:ind w:firstLine="562"/>
        <w:rPr>
          <w:color w:val="000000"/>
        </w:rPr>
      </w:pPr>
      <w:r w:rsidRPr="000C0F44">
        <w:rPr>
          <w:b/>
          <w:bCs/>
          <w:color w:val="000000"/>
        </w:rPr>
        <w:t>Задание 2.</w:t>
      </w:r>
      <w:r w:rsidRPr="000C0F44">
        <w:rPr>
          <w:rStyle w:val="apple-converted-space"/>
          <w:color w:val="000000"/>
        </w:rPr>
        <w:t> </w:t>
      </w:r>
      <w:r w:rsidRPr="000C0F44">
        <w:rPr>
          <w:color w:val="000000"/>
        </w:rPr>
        <w:t>Проверьте устойчивость своих интересов.</w:t>
      </w:r>
    </w:p>
    <w:p w14:paraId="4238E259"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В течение 3 мин напишите в тетради как можно больше слов. Как можно больше!</w:t>
      </w:r>
    </w:p>
    <w:p w14:paraId="1B50515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А теперь опять-таки в течение 3 мин напишите как можно больше слов, относящихся к любимому занятию.</w:t>
      </w:r>
    </w:p>
    <w:p w14:paraId="734E3F3D" w14:textId="77777777" w:rsidR="000C0F44" w:rsidRPr="000C0F44" w:rsidRDefault="000C0F44" w:rsidP="000C0F44">
      <w:pPr>
        <w:pStyle w:val="a5"/>
        <w:shd w:val="clear" w:color="auto" w:fill="FFFFFF"/>
        <w:spacing w:after="0" w:afterAutospacing="0" w:line="200" w:lineRule="atLeast"/>
        <w:ind w:firstLine="562"/>
        <w:rPr>
          <w:color w:val="000000"/>
        </w:rPr>
      </w:pPr>
      <w:r w:rsidRPr="000C0F44">
        <w:rPr>
          <w:color w:val="000000"/>
        </w:rPr>
        <w:t>1. Подсчитайте процентное соотношение слов, непосредственно связанных с предпочитаемой деятельностью или областью знаний, к общему количеству всех написанных слов. Чем выше полученный процент, тем активнее ваше отношение к предпочитаемому виду деятельности или области знаний. Сравните свои результаты с результатами товарищей по классу.</w:t>
      </w:r>
    </w:p>
    <w:p w14:paraId="1BDCFAED"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2. Подсчитайте общее количество написанных слов, относящихся к любимому занятию. Сравните свои результаты с результатами товарищей по классу. Большое количество верно написанных слов свидетельствует об осознанности выбора вашей работы, о связи с результатами предыдущих анкет.</w:t>
      </w:r>
    </w:p>
    <w:p w14:paraId="07932201"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lastRenderedPageBreak/>
        <w:t>При анализе результатов выполнения обоих пунктов этого задания обратите внимание на следующее (при затруднении обратитесь за помощью к преподавателю):</w:t>
      </w:r>
    </w:p>
    <w:p w14:paraId="328C33EA"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а) насколько широко и разносторонне охватывают написанные слова предпочитаемую вами сферу деятельности или область знаний;</w:t>
      </w:r>
    </w:p>
    <w:p w14:paraId="47B070A6"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б) к какому аспекту деятельности (непосредственное выполнение или общение, руководство, подчинение, планирование и т д.) преимущественно относятся написанные слова;</w:t>
      </w:r>
    </w:p>
    <w:p w14:paraId="56DE6592"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в) насколько написанные слова взаимосвязаны между собой.</w:t>
      </w:r>
    </w:p>
    <w:p w14:paraId="2CEB8701"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По данным заполнения карты самооценки склонностей (задание 2) и результатам выполнения этого задания можно сделать вполне определенные выводы. Например, если из предыдущего задания следует, что вас интересуют точные науки, а результаты задания 3 подтверждают этот интерес (наибольшее количество слов, связанных с занятиями точными науками), то можно сделать вывод о наличии у вас стойких профессиональных намерений и проявлении профессионального самоопределения. В случае расхождения результатов можно судить о поверхностных профессиональных намерениях и отсутствии сознательного отношения к выбору профессии.</w:t>
      </w:r>
    </w:p>
    <w:p w14:paraId="62A6F998" w14:textId="77777777" w:rsidR="000C0F44" w:rsidRPr="000C0F44" w:rsidRDefault="000C0F44" w:rsidP="000C0F44">
      <w:pPr>
        <w:pStyle w:val="6"/>
        <w:shd w:val="clear" w:color="auto" w:fill="FFFFFF"/>
        <w:spacing w:before="0"/>
        <w:rPr>
          <w:rFonts w:ascii="Times New Roman" w:hAnsi="Times New Roman" w:cs="Times New Roman"/>
          <w:color w:val="000000"/>
          <w:sz w:val="24"/>
          <w:szCs w:val="24"/>
        </w:rPr>
      </w:pPr>
      <w:r w:rsidRPr="000C0F44">
        <w:rPr>
          <w:rFonts w:ascii="Times New Roman" w:hAnsi="Times New Roman" w:cs="Times New Roman"/>
          <w:color w:val="000000"/>
          <w:sz w:val="24"/>
          <w:szCs w:val="24"/>
        </w:rPr>
        <w:t>Итог:</w:t>
      </w:r>
    </w:p>
    <w:p w14:paraId="3AC219F4"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1. Составьте общую характеристику своих интересов и склонностей:</w:t>
      </w:r>
    </w:p>
    <w:p w14:paraId="436A8865"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а) область интересов</w:t>
      </w:r>
      <w:proofErr w:type="gramStart"/>
      <w:r w:rsidRPr="000C0F44">
        <w:rPr>
          <w:color w:val="000000"/>
        </w:rPr>
        <w:t>... ;</w:t>
      </w:r>
      <w:proofErr w:type="gramEnd"/>
      <w:r w:rsidRPr="000C0F44">
        <w:rPr>
          <w:color w:val="000000"/>
        </w:rPr>
        <w:t xml:space="preserve"> б) предпочтительный тип профессии.. ; в) любимое занятие....</w:t>
      </w:r>
    </w:p>
    <w:p w14:paraId="68FF73F7"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2. Назовите профессии, которые одновременно относились бы и к области ваших интересов, и к предпочтительному для вас типу профессий, и к предпочитаемой вами сфере деятельности.</w:t>
      </w:r>
    </w:p>
    <w:p w14:paraId="2B10AC70"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3. Какие требования предъявляют к человеку эти профессии?</w:t>
      </w:r>
    </w:p>
    <w:p w14:paraId="39B41922" w14:textId="77777777" w:rsidR="000C0F44" w:rsidRPr="000C0F44" w:rsidRDefault="000C0F44" w:rsidP="000C0F44">
      <w:pPr>
        <w:pStyle w:val="3"/>
        <w:numPr>
          <w:ilvl w:val="0"/>
          <w:numId w:val="6"/>
        </w:numPr>
        <w:shd w:val="clear" w:color="auto" w:fill="FFFFFF"/>
        <w:spacing w:line="234" w:lineRule="atLeast"/>
        <w:rPr>
          <w:color w:val="000000"/>
          <w:sz w:val="24"/>
          <w:szCs w:val="24"/>
        </w:rPr>
      </w:pPr>
      <w:r w:rsidRPr="000C0F44">
        <w:rPr>
          <w:color w:val="000000"/>
          <w:sz w:val="24"/>
          <w:szCs w:val="24"/>
        </w:rPr>
        <w:t>Как управлять интересами и склонностями</w:t>
      </w:r>
    </w:p>
    <w:p w14:paraId="4D34FC07"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Нет неинтересных или интересных дел. Одному человеку интересно строить, другому водить машину, третьему учить детей. То, что сегодня человеку неинтересно, завтра может захватить все его чувства и мысли.</w:t>
      </w:r>
    </w:p>
    <w:p w14:paraId="04B567BF"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Может ли сам человек управлять своими интересами и если да, то как это делать? Обратимся к эпизоду из хорошо известного романа М. Твена «Приключения Тома Сойера», когда главный герой был наказан за очередную провинность тетей Полли. И какой он нашел выход из положения? (Здесь этот отрывок приведен в сокращении.)</w:t>
      </w:r>
    </w:p>
    <w:p w14:paraId="3E59BDA3"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«Том вышел на улицу с ведром известки и длинной кистью. Он окинул взглядом забор, и радость в одно мгновение улетела у него из души, и там воцарилась тоска. Тридцать ярдов деревянного забора в девять футов вышины! Жизнь показалась ему бессмыслицей, существование — тяжелою ношею... И вдруг в эту черную минуту отчаяния на Тома снизошло вдохновение! Именно вдохновение — блестящая, гениальная мысль.</w:t>
      </w:r>
    </w:p>
    <w:p w14:paraId="13CCF959"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lastRenderedPageBreak/>
        <w:t>Он взял кисть и спокойно принялся за работу. Вот вдали показался... тот самый мальчишка, насмешек которого он боялся больше всего.</w:t>
      </w:r>
    </w:p>
    <w:p w14:paraId="39868AB9"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Что, брат, заставляют работать?</w:t>
      </w:r>
    </w:p>
    <w:p w14:paraId="7984A84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Том круто повернулся к нему:</w:t>
      </w:r>
    </w:p>
    <w:p w14:paraId="7139B504"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—А, это ты Бен! Я и не заметил.</w:t>
      </w:r>
    </w:p>
    <w:p w14:paraId="4DE23DE2"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Слушай-ка, я иду купаться... да, купаться! Небось и тебе хочется, а? Но тебе, конечно, нельзя, придется работать. Ну, конечно, еще бы!</w:t>
      </w:r>
    </w:p>
    <w:p w14:paraId="7B6CE270"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Том посмотрел на него и сказал:</w:t>
      </w:r>
    </w:p>
    <w:p w14:paraId="1B37CCA4"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Что ты называешь работой?</w:t>
      </w:r>
    </w:p>
    <w:p w14:paraId="46B25D0F"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А разве это не работа?</w:t>
      </w:r>
    </w:p>
    <w:p w14:paraId="43A8EC1B"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Может, работа, а может, и нет. Я знаю только одно: Тому Сойеру она по душе... Разве мальчишкам каждый день достается белить заборы?.. Из тысячи... даже, пожалуй, из двух тысяч мальчиков найдется только один, кто сумел бы выполнить это как следует...</w:t>
      </w:r>
    </w:p>
    <w:p w14:paraId="4276919D"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 Я дам тебе все яблоко — все что осталось.</w:t>
      </w:r>
    </w:p>
    <w:p w14:paraId="59BD0AA7"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Том вручил ему кисть с видимой неохотой...</w:t>
      </w:r>
    </w:p>
    <w:p w14:paraId="444E819C"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Если бы известка не кончилась, он разорил бы всех мальчиков этого города.</w:t>
      </w:r>
    </w:p>
    <w:p w14:paraId="12CF0874"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Сам того не ведая, он открыл великий закон, управляющий поступками людей, а именно: для того, чтобы взрослый или мальчик страстно захотел обладать какой-либо вещью, пусть эта вещь достанется ему возможно труднее».</w:t>
      </w:r>
    </w:p>
    <w:p w14:paraId="2B840842"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Конечно, дать однозначные рецепты, как делать скучную работу интересной, как управлять своими интересами и склонностями, невозможно. Но вот некоторые соображения на этот счет.</w:t>
      </w:r>
    </w:p>
    <w:p w14:paraId="033D95B6"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1. Препятствие, которое человек должен преодолеть для достижения цели, возбуждает, укрепляет интерес к ней. Однако это препятствие должно быть не очень большим и обязательно преодолимым.</w:t>
      </w:r>
    </w:p>
    <w:p w14:paraId="6CA51066"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2. Попробуем немного порассуждать. Что происходит, когда нам предстоит сесть за скучную работу? Мы заранее знаем, что она скучна, что ничего у нас не получится. Работа еще не началась, а уже скучно. Действует установка, как, например, в цирке: выходит клоун, он еще ничего не сказал, не сделал, а нам уже весело, мы смеемся. Мы заранее знаем, что будет весело, у нас установка на веселье. Однако установку можно изменить по собственной воле, потому что она поддается влиянию воображения,— это, кстати, доказано и учеными в опытах. Если бы мы могли вообразить, что будет интересно, мы внутренне настроились бы на интересную работу, а это как раз и нужно на первых порах! Вообразить! Задача сводится к тому, чтобы каким-то образом настроиться на интересное, привести себя в хорошее настроение. И эту задачу можно решить. Надо вспомнить, как вы ведете себя, когда приступаете к любимому занятию, и поступить точно так же.</w:t>
      </w:r>
    </w:p>
    <w:p w14:paraId="13731C7C"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lastRenderedPageBreak/>
        <w:t>3. Одной установки мало. Надо приложить чуть-чуть старания (после психологической подготовки сделать это легче) и выполнить работу более тщательно, чем всегда. Более внимательно, отдать ей больше времени. Не торопиться. Потому что тщательность — основной источник увлечения работой. Когда торопитесь, внимание распыляется: и работаете, и следите за временем. Но если внимание не сосредоточено полностью на работе, то неминуемо она окажется скучной, ибо интерес — это и есть сосредоточение внимания. Работать тщательно — значит заранее отвести на работу время с избытком и не торопиться, не выгадывать минуты.</w:t>
      </w:r>
    </w:p>
    <w:p w14:paraId="42187C2A"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4. Интерес сразу не сформируется, поэтому возникает вопрос: сколько же времени надо работать, следя за собой, тщательно и с психологической установкой на интерес?</w:t>
      </w:r>
    </w:p>
    <w:p w14:paraId="40603D29"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Теоретически даже единственный опыт останется в памяти человека, один поступок может стать основой полезной привычки. Но не всегда. Некоторые психологи на основании наблюдений утверждают, что для образования привычки нужно три недели, т. е. двадцать один день. Единого мнения на этот счет нет.</w:t>
      </w:r>
    </w:p>
    <w:p w14:paraId="471728EF"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Так сколько же дней надо продолжать опыт по формированию у себя интереса? Вернее всего, до первого успеха и дальше. Успех окрыляет человека и дает ему силы, ведет к увлечению.</w:t>
      </w:r>
    </w:p>
    <w:p w14:paraId="5E8A26E6"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Но что считать успехом? Успех — собственный наш интерес</w:t>
      </w:r>
    </w:p>
    <w:p w14:paraId="750329BB"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5. И последнее. Интересы и склонности проявляются и формируются только в деятельности, связанной с ними. Поэтому надо не ждать, когда проявится интерес или склонность, а активнее включаться в разнообразную деятельность. Именно такое поведение позволит вам выявить и сформировать интересы и склонности.</w:t>
      </w:r>
    </w:p>
    <w:p w14:paraId="1564E585"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Если интересы и склонности к какой-то области знаний или практической деятельности связываются с жизненными планами, то они переходят в профессиональные. И это, конечно же, хорошо.</w:t>
      </w:r>
    </w:p>
    <w:p w14:paraId="5AC5D916" w14:textId="77777777" w:rsidR="000C0F44" w:rsidRPr="000C0F44" w:rsidRDefault="000C0F44" w:rsidP="000C0F44">
      <w:pPr>
        <w:pStyle w:val="a5"/>
        <w:numPr>
          <w:ilvl w:val="0"/>
          <w:numId w:val="7"/>
        </w:numPr>
        <w:shd w:val="clear" w:color="auto" w:fill="FFFFFF"/>
        <w:spacing w:after="0" w:afterAutospacing="0"/>
        <w:rPr>
          <w:color w:val="000000"/>
        </w:rPr>
      </w:pPr>
      <w:r w:rsidRPr="000C0F44">
        <w:rPr>
          <w:b/>
          <w:bCs/>
          <w:color w:val="000000"/>
        </w:rPr>
        <w:t>Рефлексия.</w:t>
      </w:r>
    </w:p>
    <w:p w14:paraId="7325FC8D" w14:textId="77777777" w:rsidR="000C0F44" w:rsidRPr="000C0F44" w:rsidRDefault="000C0F44" w:rsidP="000C0F44">
      <w:pPr>
        <w:pStyle w:val="a5"/>
        <w:shd w:val="clear" w:color="auto" w:fill="FFFFFF"/>
        <w:spacing w:after="0" w:afterAutospacing="0"/>
        <w:ind w:firstLine="562"/>
        <w:rPr>
          <w:color w:val="000000"/>
        </w:rPr>
      </w:pPr>
      <w:r w:rsidRPr="000C0F44">
        <w:rPr>
          <w:b/>
          <w:bCs/>
          <w:color w:val="000000"/>
        </w:rPr>
        <w:t>Вопросы и задания.</w:t>
      </w:r>
    </w:p>
    <w:p w14:paraId="1356AC14"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1. По каким признакам судят о наличии интересов к определенной области у человека?</w:t>
      </w:r>
    </w:p>
    <w:p w14:paraId="7F1442AB"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2. Как различаются интересы?</w:t>
      </w:r>
    </w:p>
    <w:p w14:paraId="474E9E4B"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3. Что такое склонности и как они проявляются?</w:t>
      </w:r>
    </w:p>
    <w:p w14:paraId="2E1B8CF9"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4. Может ли сам человек управлять своими интересами?</w:t>
      </w:r>
    </w:p>
    <w:p w14:paraId="71FBEB3F"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5. Какую роль играют интересы и склонности в выборе профессии?</w:t>
      </w:r>
    </w:p>
    <w:p w14:paraId="687CB1F7"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6. Если человек занимается неинтересным делом, проигрывает не только он, но и общество в целом. Почему?</w:t>
      </w:r>
    </w:p>
    <w:p w14:paraId="12C44818"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7. Вместо точек в нижеприведенном тексте вставьте пропущенные слова:</w:t>
      </w:r>
    </w:p>
    <w:p w14:paraId="0F0E81C3"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lastRenderedPageBreak/>
        <w:t>а) Применительно к выбору профессии интересы – это … отношение к определенной области труда, стремление к … и деятельности.</w:t>
      </w:r>
    </w:p>
    <w:p w14:paraId="3A94BC6E"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б) В том случае, когда с интересами связаны … планы, говорят о профессиональных интересах.</w:t>
      </w:r>
    </w:p>
    <w:p w14:paraId="770D9057"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в) Интерес – это не свойство вещи, а свойство …</w:t>
      </w:r>
    </w:p>
    <w:p w14:paraId="5E674547" w14:textId="77777777" w:rsidR="000C0F44" w:rsidRPr="000C0F44" w:rsidRDefault="000C0F44" w:rsidP="000C0F44">
      <w:pPr>
        <w:pStyle w:val="a5"/>
        <w:shd w:val="clear" w:color="auto" w:fill="FFFFFF"/>
        <w:spacing w:after="0" w:afterAutospacing="0"/>
        <w:ind w:firstLine="562"/>
        <w:rPr>
          <w:color w:val="000000"/>
        </w:rPr>
      </w:pPr>
      <w:r w:rsidRPr="000C0F44">
        <w:rPr>
          <w:color w:val="000000"/>
        </w:rPr>
        <w:t>8. Подумайте, у кого из кратко описанных учащихся более ярко выражены склонности к практическому преобразованию окружающей общественной среды.</w:t>
      </w:r>
    </w:p>
    <w:p w14:paraId="3AD98F62" w14:textId="77777777" w:rsidR="000C0F44" w:rsidRPr="000C0F44" w:rsidRDefault="000C0F44" w:rsidP="000C0F44">
      <w:pPr>
        <w:pStyle w:val="a5"/>
        <w:shd w:val="clear" w:color="auto" w:fill="FFFFFF"/>
        <w:spacing w:after="0" w:afterAutospacing="0" w:line="200" w:lineRule="atLeast"/>
        <w:ind w:firstLine="562"/>
        <w:rPr>
          <w:color w:val="000000"/>
        </w:rPr>
      </w:pPr>
      <w:r w:rsidRPr="000C0F44">
        <w:rPr>
          <w:color w:val="000000"/>
        </w:rPr>
        <w:t>Ученик А. Проявляет повышенный интерес к событиям в стране и за рубежом. Много читает, хорошо играет в шахматы, и в летнем лагере был назначен старостой шахматного кружка. На занятиях кружка хорошо объясняет и показывает позиции, ведет учет посещаемости. Часто увлекается игрой сам. Работает в основном с теми, кто хорошо играет, а от непосед и шалунов старается отстраниться, избавиться.</w:t>
      </w:r>
    </w:p>
    <w:p w14:paraId="475E6D3B" w14:textId="77777777" w:rsidR="000C0F44" w:rsidRPr="000C0F44" w:rsidRDefault="000C0F44" w:rsidP="000C0F44">
      <w:pPr>
        <w:pStyle w:val="a5"/>
        <w:shd w:val="clear" w:color="auto" w:fill="FFFFFF"/>
        <w:spacing w:after="0" w:afterAutospacing="0" w:line="200" w:lineRule="atLeast"/>
        <w:ind w:firstLine="562"/>
        <w:rPr>
          <w:color w:val="000000"/>
        </w:rPr>
      </w:pPr>
      <w:r w:rsidRPr="000C0F44">
        <w:rPr>
          <w:color w:val="000000"/>
        </w:rPr>
        <w:t>Ученица Н. Хорошо учится, активна в учебе, в труде и спорте, в художественной самодеятельности, хотя ни в одном из этих видов деятельности не выделяется среди других. Н.— большой реалист. Когда на школьном совете обсуждали вопрос об организации комбината «Своими руками», она встала и минут пять, загибая пальцы, перечисляла, что нужно сделать. Когда же ей поручили организовать группу сильных мальчиков для переноски столов, а самый сильный из ребят отказался, Н., высказалась: «Сейчас соберу одних девчонок и ребят из младших классов, они посильнее некоторых, что с гантелями». Слово сработало.</w:t>
      </w:r>
    </w:p>
    <w:p w14:paraId="0C9146FB" w14:textId="77777777" w:rsidR="000C0F44" w:rsidRPr="000C0F44" w:rsidRDefault="000C0F44">
      <w:pPr>
        <w:rPr>
          <w:rFonts w:ascii="Times New Roman" w:hAnsi="Times New Roman" w:cs="Times New Roman"/>
          <w:sz w:val="24"/>
          <w:szCs w:val="24"/>
        </w:rPr>
      </w:pPr>
    </w:p>
    <w:sectPr w:rsidR="000C0F44" w:rsidRPr="000C0F44" w:rsidSect="00057A0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9FEE" w14:textId="77777777" w:rsidR="00A13F9F" w:rsidRDefault="00A13F9F" w:rsidP="0008408E">
      <w:pPr>
        <w:spacing w:after="0" w:line="240" w:lineRule="auto"/>
      </w:pPr>
      <w:r>
        <w:separator/>
      </w:r>
    </w:p>
  </w:endnote>
  <w:endnote w:type="continuationSeparator" w:id="0">
    <w:p w14:paraId="2A152689" w14:textId="77777777" w:rsidR="00A13F9F" w:rsidRDefault="00A13F9F" w:rsidP="0008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5629"/>
      <w:docPartObj>
        <w:docPartGallery w:val="Page Numbers (Bottom of Page)"/>
        <w:docPartUnique/>
      </w:docPartObj>
    </w:sdtPr>
    <w:sdtEndPr/>
    <w:sdtContent>
      <w:p w14:paraId="6A567C3B" w14:textId="77777777" w:rsidR="000C0F44" w:rsidRDefault="00264AC3">
        <w:pPr>
          <w:pStyle w:val="a9"/>
          <w:jc w:val="right"/>
        </w:pPr>
        <w:r>
          <w:fldChar w:fldCharType="begin"/>
        </w:r>
        <w:r>
          <w:instrText xml:space="preserve"> PAGE   \* MERGEFORMAT </w:instrText>
        </w:r>
        <w:r>
          <w:fldChar w:fldCharType="separate"/>
        </w:r>
        <w:r w:rsidR="007D7E53">
          <w:rPr>
            <w:noProof/>
          </w:rPr>
          <w:t>6</w:t>
        </w:r>
        <w:r>
          <w:rPr>
            <w:noProof/>
          </w:rPr>
          <w:fldChar w:fldCharType="end"/>
        </w:r>
      </w:p>
    </w:sdtContent>
  </w:sdt>
  <w:p w14:paraId="12E8E3B7" w14:textId="77777777" w:rsidR="000C0F44" w:rsidRDefault="000C0F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B6CB" w14:textId="77777777" w:rsidR="00A13F9F" w:rsidRDefault="00A13F9F" w:rsidP="0008408E">
      <w:pPr>
        <w:spacing w:after="0" w:line="240" w:lineRule="auto"/>
      </w:pPr>
      <w:r>
        <w:separator/>
      </w:r>
    </w:p>
  </w:footnote>
  <w:footnote w:type="continuationSeparator" w:id="0">
    <w:p w14:paraId="059E960D" w14:textId="77777777" w:rsidR="00A13F9F" w:rsidRDefault="00A13F9F" w:rsidP="00084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15B"/>
    <w:multiLevelType w:val="multilevel"/>
    <w:tmpl w:val="E664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97CA0"/>
    <w:multiLevelType w:val="multilevel"/>
    <w:tmpl w:val="9EDAA05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6B03F77"/>
    <w:multiLevelType w:val="multilevel"/>
    <w:tmpl w:val="F7BEB5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A353968"/>
    <w:multiLevelType w:val="multilevel"/>
    <w:tmpl w:val="3618942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8703207"/>
    <w:multiLevelType w:val="multilevel"/>
    <w:tmpl w:val="F3268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21190"/>
    <w:multiLevelType w:val="multilevel"/>
    <w:tmpl w:val="0F3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66C4F"/>
    <w:multiLevelType w:val="multilevel"/>
    <w:tmpl w:val="CD6C46B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08E"/>
    <w:rsid w:val="00057A0A"/>
    <w:rsid w:val="0008408E"/>
    <w:rsid w:val="000C0F44"/>
    <w:rsid w:val="0010793E"/>
    <w:rsid w:val="00141BF8"/>
    <w:rsid w:val="00264AC3"/>
    <w:rsid w:val="00453821"/>
    <w:rsid w:val="00540A55"/>
    <w:rsid w:val="00636E4A"/>
    <w:rsid w:val="007D7E53"/>
    <w:rsid w:val="00A13F9F"/>
    <w:rsid w:val="00A74ED5"/>
    <w:rsid w:val="00B66496"/>
    <w:rsid w:val="00CD6A27"/>
    <w:rsid w:val="00E96DAE"/>
    <w:rsid w:val="00FA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9324"/>
  <w15:docId w15:val="{47151199-00F3-4E14-8E9D-5248951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A0A"/>
  </w:style>
  <w:style w:type="paragraph" w:styleId="1">
    <w:name w:val="heading 1"/>
    <w:basedOn w:val="a"/>
    <w:link w:val="10"/>
    <w:uiPriority w:val="9"/>
    <w:qFormat/>
    <w:rsid w:val="00084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40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0C0F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0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408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408E"/>
    <w:rPr>
      <w:color w:val="0000FF"/>
      <w:u w:val="single"/>
    </w:rPr>
  </w:style>
  <w:style w:type="character" w:customStyle="1" w:styleId="apple-converted-space">
    <w:name w:val="apple-converted-space"/>
    <w:basedOn w:val="a0"/>
    <w:rsid w:val="0008408E"/>
  </w:style>
  <w:style w:type="character" w:styleId="a4">
    <w:name w:val="Emphasis"/>
    <w:basedOn w:val="a0"/>
    <w:uiPriority w:val="20"/>
    <w:qFormat/>
    <w:rsid w:val="0008408E"/>
    <w:rPr>
      <w:i/>
      <w:iCs/>
    </w:rPr>
  </w:style>
  <w:style w:type="paragraph" w:styleId="a5">
    <w:name w:val="Normal (Web)"/>
    <w:basedOn w:val="a"/>
    <w:uiPriority w:val="99"/>
    <w:semiHidden/>
    <w:unhideWhenUsed/>
    <w:rsid w:val="0008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8408E"/>
    <w:rPr>
      <w:b/>
      <w:bCs/>
    </w:rPr>
  </w:style>
  <w:style w:type="paragraph" w:styleId="a7">
    <w:name w:val="header"/>
    <w:basedOn w:val="a"/>
    <w:link w:val="a8"/>
    <w:uiPriority w:val="99"/>
    <w:semiHidden/>
    <w:unhideWhenUsed/>
    <w:rsid w:val="000840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8408E"/>
  </w:style>
  <w:style w:type="paragraph" w:styleId="a9">
    <w:name w:val="footer"/>
    <w:basedOn w:val="a"/>
    <w:link w:val="aa"/>
    <w:uiPriority w:val="99"/>
    <w:unhideWhenUsed/>
    <w:rsid w:val="000840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408E"/>
  </w:style>
  <w:style w:type="character" w:customStyle="1" w:styleId="60">
    <w:name w:val="Заголовок 6 Знак"/>
    <w:basedOn w:val="a0"/>
    <w:link w:val="6"/>
    <w:uiPriority w:val="9"/>
    <w:semiHidden/>
    <w:rsid w:val="000C0F4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0751">
      <w:bodyDiv w:val="1"/>
      <w:marLeft w:val="0"/>
      <w:marRight w:val="0"/>
      <w:marTop w:val="0"/>
      <w:marBottom w:val="0"/>
      <w:divBdr>
        <w:top w:val="none" w:sz="0" w:space="0" w:color="auto"/>
        <w:left w:val="none" w:sz="0" w:space="0" w:color="auto"/>
        <w:bottom w:val="none" w:sz="0" w:space="0" w:color="auto"/>
        <w:right w:val="none" w:sz="0" w:space="0" w:color="auto"/>
      </w:divBdr>
    </w:div>
    <w:div w:id="1111513696">
      <w:bodyDiv w:val="1"/>
      <w:marLeft w:val="0"/>
      <w:marRight w:val="0"/>
      <w:marTop w:val="0"/>
      <w:marBottom w:val="0"/>
      <w:divBdr>
        <w:top w:val="none" w:sz="0" w:space="0" w:color="auto"/>
        <w:left w:val="none" w:sz="0" w:space="0" w:color="auto"/>
        <w:bottom w:val="none" w:sz="0" w:space="0" w:color="auto"/>
        <w:right w:val="none" w:sz="0" w:space="0" w:color="auto"/>
      </w:divBdr>
      <w:divsChild>
        <w:div w:id="201021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Media_server</cp:lastModifiedBy>
  <cp:revision>9</cp:revision>
  <cp:lastPrinted>2015-08-11T10:36:00Z</cp:lastPrinted>
  <dcterms:created xsi:type="dcterms:W3CDTF">2015-08-11T10:21:00Z</dcterms:created>
  <dcterms:modified xsi:type="dcterms:W3CDTF">2023-03-10T07:08:00Z</dcterms:modified>
</cp:coreProperties>
</file>