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DC" w:rsidRPr="00B33B63" w:rsidRDefault="00B33B63" w:rsidP="00B33B63">
      <w:pPr>
        <w:spacing w:line="360" w:lineRule="auto"/>
        <w:ind w:left="141" w:firstLine="1275"/>
        <w:jc w:val="center"/>
        <w:rPr>
          <w:rFonts w:ascii="Kz Times New Roman" w:hAnsi="Kz Times New Roman" w:cs="Kz Times New Roman"/>
          <w:b/>
          <w:color w:val="333333"/>
          <w:sz w:val="28"/>
          <w:szCs w:val="28"/>
          <w:shd w:val="clear" w:color="auto" w:fill="FFFFFF"/>
          <w:lang w:val="kk-KZ"/>
        </w:rPr>
      </w:pPr>
      <w:r w:rsidRPr="00B33B63">
        <w:rPr>
          <w:rFonts w:ascii="Kz Times New Roman" w:hAnsi="Kz Times New Roman" w:cs="Kz Times New Roman"/>
          <w:b/>
          <w:color w:val="333333"/>
          <w:sz w:val="28"/>
          <w:szCs w:val="28"/>
          <w:shd w:val="clear" w:color="auto" w:fill="FFFFFF"/>
          <w:lang w:val="en-US"/>
        </w:rPr>
        <w:t xml:space="preserve">WI –FI </w:t>
      </w:r>
      <w:r w:rsidRPr="00B33B63">
        <w:rPr>
          <w:rFonts w:ascii="Kz Times New Roman" w:hAnsi="Kz Times New Roman" w:cs="Kz Times New Roman"/>
          <w:b/>
          <w:color w:val="333333"/>
          <w:sz w:val="28"/>
          <w:szCs w:val="28"/>
          <w:shd w:val="clear" w:color="auto" w:fill="FFFFFF"/>
          <w:lang w:val="kk-KZ"/>
        </w:rPr>
        <w:t>ДЕГЕНІМІЗ НЕ?</w:t>
      </w:r>
      <w:r>
        <w:rPr>
          <w:rFonts w:ascii="Kz Times New Roman" w:hAnsi="Kz Times New Roman" w:cs="Kz Times New Roman"/>
          <w:b/>
          <w:color w:val="333333"/>
          <w:sz w:val="28"/>
          <w:szCs w:val="28"/>
          <w:shd w:val="clear" w:color="auto" w:fill="FFFFFF"/>
          <w:lang w:val="kk-KZ"/>
        </w:rPr>
        <w:t xml:space="preserve"> АРТЫҚШЫЛЫҚТАРЫ МЕН КЕМШІЛІКТЕРІ</w:t>
      </w:r>
    </w:p>
    <w:p w:rsidR="00553B3F" w:rsidRPr="00B33B63" w:rsidRDefault="00DF5FDC" w:rsidP="00B33B63">
      <w:pPr>
        <w:spacing w:line="360" w:lineRule="auto"/>
        <w:ind w:firstLine="708"/>
        <w:jc w:val="both"/>
        <w:rPr>
          <w:rFonts w:ascii="Kz Times New Roman" w:hAnsi="Kz Times New Roman" w:cs="Kz Times New Roman"/>
          <w:sz w:val="28"/>
          <w:szCs w:val="28"/>
          <w:lang w:val="kk-KZ"/>
        </w:rPr>
      </w:pPr>
      <w:r w:rsidRPr="00B33B63">
        <w:rPr>
          <w:rFonts w:ascii="Kz Times New Roman" w:hAnsi="Kz Times New Roman" w:cs="Kz Times New Roman"/>
          <w:sz w:val="28"/>
          <w:szCs w:val="28"/>
          <w:lang w:val="kk-KZ"/>
        </w:rPr>
        <w:t>ХХІ ғасыр-информац</w:t>
      </w:r>
      <w:r w:rsidR="00B33B63" w:rsidRPr="00B33B63">
        <w:rPr>
          <w:rFonts w:ascii="Kz Times New Roman" w:hAnsi="Kz Times New Roman" w:cs="Kz Times New Roman"/>
          <w:sz w:val="28"/>
          <w:szCs w:val="28"/>
          <w:lang w:val="kk-KZ"/>
        </w:rPr>
        <w:t>иялық қоғам дәуірі. Компьютерлік</w:t>
      </w:r>
      <w:r w:rsidRPr="00B33B63">
        <w:rPr>
          <w:rFonts w:ascii="Kz Times New Roman" w:hAnsi="Kz Times New Roman" w:cs="Kz Times New Roman"/>
          <w:sz w:val="28"/>
          <w:szCs w:val="28"/>
          <w:lang w:val="kk-KZ"/>
        </w:rPr>
        <w:t xml:space="preserve"> технология өмірімізге кең таралып, қанат жаюда. Техникалық құрылымдардың жетілуі, компьютерлік, ақпараттық жүйенің енгізілуі жаңа білім беру бағдарламасын қалыптастырды. Wi-Fi дегеніміз не деген сұраққа жауап іздейтін болсақ –ол жай сымсыз байланыс. Басқа сөзбен айтқанда бұл қарапайым түрде нотбуктердің арасында және интернет желісіне сымсыз қосылу. Wi-Fi желісін оқу процесінде пайдалану тиімді ме? Бір жағынан жүйеге қосылу жылдамдығы 256-512 кБит/с-тан жоғары болуы оқушылар мен мұғалімдерге тиімді. </w:t>
      </w:r>
      <w:r w:rsidRPr="00B33B63">
        <w:rPr>
          <w:rFonts w:ascii="Kz Times New Roman" w:hAnsi="Kz Times New Roman" w:cs="Kz Times New Roman"/>
          <w:sz w:val="28"/>
          <w:szCs w:val="28"/>
        </w:rPr>
        <w:t>W</w:t>
      </w:r>
      <w:r w:rsidRPr="00B33B63">
        <w:rPr>
          <w:rFonts w:ascii="Kz Times New Roman" w:hAnsi="Kz Times New Roman" w:cs="Kz Times New Roman"/>
          <w:sz w:val="28"/>
          <w:szCs w:val="28"/>
          <w:lang w:val="kk-KZ"/>
        </w:rPr>
        <w:t>i-Fi желісі оқу орындарында активті оқытуға мүмкіндік береді.</w:t>
      </w:r>
      <w:r w:rsidR="00553B3F" w:rsidRPr="00B33B63">
        <w:rPr>
          <w:rFonts w:ascii="Kz Times New Roman" w:hAnsi="Kz Times New Roman" w:cs="Kz Times New Roman"/>
          <w:sz w:val="28"/>
          <w:szCs w:val="28"/>
          <w:lang w:val="kk-KZ"/>
        </w:rPr>
        <w:t xml:space="preserve"> Ақпараттарды бір компьютерден екінші компьютерге ауыстыру үшін дискеттер қолданылады. Бірақ бұл онша қолайлы емес. Егер ақпараттың көлемі өте үлкен болса, онда бұл әдісті пайдалану тіпті мүмкін емес. Ең қолайлысы – бірге жұмыс істейтіндей етіп, бірнеше компьютерді сымсыз байланыс технологиясы көмегі арқылы жалғастыру. </w:t>
      </w:r>
    </w:p>
    <w:p w:rsidR="00553B3F" w:rsidRPr="00B33B63" w:rsidRDefault="00B33B63" w:rsidP="00B33B63">
      <w:pPr>
        <w:spacing w:line="360" w:lineRule="auto"/>
        <w:jc w:val="center"/>
        <w:rPr>
          <w:rFonts w:ascii="Kz Times New Roman" w:hAnsi="Kz Times New Roman" w:cs="Kz Times New Roman"/>
          <w:b/>
          <w:i/>
          <w:sz w:val="28"/>
          <w:szCs w:val="28"/>
          <w:lang w:val="kk-KZ"/>
        </w:rPr>
      </w:pPr>
      <w:r w:rsidRPr="00B33B63">
        <w:rPr>
          <w:rFonts w:ascii="Kz Times New Roman" w:hAnsi="Kz Times New Roman" w:cs="Kz Times New Roman"/>
          <w:b/>
          <w:i/>
          <w:sz w:val="28"/>
          <w:szCs w:val="28"/>
          <w:lang w:val="kk-KZ"/>
        </w:rPr>
        <w:t>WI-FI АРТЫҚШЫЛЫҚТАРЫ</w:t>
      </w:r>
    </w:p>
    <w:p w:rsidR="00AE0FA5" w:rsidRPr="00B33B63" w:rsidRDefault="00553B3F" w:rsidP="00B33B63">
      <w:pPr>
        <w:spacing w:line="360" w:lineRule="auto"/>
        <w:ind w:firstLine="708"/>
        <w:jc w:val="both"/>
        <w:rPr>
          <w:rFonts w:ascii="Kz Times New Roman" w:hAnsi="Kz Times New Roman" w:cs="Kz Times New Roman"/>
          <w:sz w:val="28"/>
          <w:szCs w:val="28"/>
          <w:lang w:val="kk-KZ"/>
        </w:rPr>
      </w:pPr>
      <w:r w:rsidRPr="00B33B63">
        <w:rPr>
          <w:rFonts w:ascii="Kz Times New Roman" w:hAnsi="Kz Times New Roman" w:cs="Kz Times New Roman"/>
          <w:sz w:val="28"/>
          <w:szCs w:val="28"/>
          <w:lang w:val="kk-KZ"/>
        </w:rPr>
        <w:t>Желi желiнiң кеңейтуiн и/илидiң жазуын құн кiшiрейте алған кабелдi төсеусiз айқара ашуға мүмкiндiк бередi. Мысалы, бөлмелер және тарихи құндылық болатын ғимараттардағы кабел тыс салуға болмайды сымсыз желiлермен қызмет көрсете алатын орындар. Жылжымалы құрылымдарға желiге рұқсаты болуға мүмкiндiк бередi. Wi-Fi құрылымдар кең таратылған базарға. Wi-Fiнiң логотибы бар жабдықтың мiндеттi сертификаттауы жабдықтың үйлесiмдiгi арқасында кепiлдiк берiледi. (100 есе ) екi реттегi деректердi беруi құрылымдардың Wi-Fiсi шығару кезде кәрез телефонға қарағандасы аз.</w:t>
      </w:r>
    </w:p>
    <w:p w:rsidR="00B33B63" w:rsidRDefault="00B33B63" w:rsidP="00B33B63">
      <w:pPr>
        <w:spacing w:line="360" w:lineRule="auto"/>
        <w:jc w:val="center"/>
        <w:rPr>
          <w:rFonts w:ascii="Kz Times New Roman" w:hAnsi="Kz Times New Roman" w:cs="Kz Times New Roman"/>
          <w:b/>
          <w:i/>
          <w:sz w:val="28"/>
          <w:szCs w:val="28"/>
          <w:lang w:val="kk-KZ"/>
        </w:rPr>
      </w:pPr>
    </w:p>
    <w:p w:rsidR="00B33B63" w:rsidRDefault="00B33B63" w:rsidP="00B33B63">
      <w:pPr>
        <w:spacing w:line="360" w:lineRule="auto"/>
        <w:jc w:val="center"/>
        <w:rPr>
          <w:rFonts w:ascii="Kz Times New Roman" w:hAnsi="Kz Times New Roman" w:cs="Kz Times New Roman"/>
          <w:b/>
          <w:i/>
          <w:sz w:val="28"/>
          <w:szCs w:val="28"/>
          <w:lang w:val="kk-KZ"/>
        </w:rPr>
      </w:pPr>
    </w:p>
    <w:p w:rsidR="00553B3F" w:rsidRPr="00B33B63" w:rsidRDefault="00B33B63" w:rsidP="00B33B63">
      <w:pPr>
        <w:spacing w:line="360" w:lineRule="auto"/>
        <w:jc w:val="center"/>
        <w:rPr>
          <w:rFonts w:ascii="Kz Times New Roman" w:hAnsi="Kz Times New Roman" w:cs="Kz Times New Roman"/>
          <w:b/>
          <w:i/>
          <w:sz w:val="28"/>
          <w:szCs w:val="28"/>
          <w:lang w:val="kk-KZ"/>
        </w:rPr>
      </w:pPr>
      <w:bookmarkStart w:id="0" w:name="_GoBack"/>
      <w:bookmarkEnd w:id="0"/>
      <w:r w:rsidRPr="00B33B63">
        <w:rPr>
          <w:rFonts w:ascii="Kz Times New Roman" w:hAnsi="Kz Times New Roman" w:cs="Kz Times New Roman"/>
          <w:b/>
          <w:i/>
          <w:sz w:val="28"/>
          <w:szCs w:val="28"/>
          <w:lang w:val="kk-KZ"/>
        </w:rPr>
        <w:lastRenderedPageBreak/>
        <w:t>WI-FI КЕМШІЛІКТЕРІ</w:t>
      </w:r>
    </w:p>
    <w:p w:rsidR="00553B3F" w:rsidRPr="00B33B63" w:rsidRDefault="00553B3F" w:rsidP="00B33B63">
      <w:pPr>
        <w:spacing w:line="360" w:lineRule="auto"/>
        <w:ind w:firstLine="708"/>
        <w:jc w:val="both"/>
        <w:rPr>
          <w:rFonts w:ascii="Kz Times New Roman" w:hAnsi="Kz Times New Roman" w:cs="Kz Times New Roman"/>
          <w:sz w:val="28"/>
          <w:szCs w:val="28"/>
          <w:lang w:val="kk-KZ"/>
        </w:rPr>
      </w:pPr>
      <w:r w:rsidRPr="00B33B63">
        <w:rPr>
          <w:rFonts w:ascii="Kz Times New Roman" w:hAnsi="Kz Times New Roman" w:cs="Kz Times New Roman"/>
          <w:sz w:val="28"/>
          <w:szCs w:val="28"/>
          <w:lang w:val="kk-KZ"/>
        </w:rPr>
        <w:t>Жиiлiк ауқымы және әр түрлi елдердегi қолдану кезiндегi шектеулерi алажаулы. Көпшiлiгiнде еуропалық елдер АҚШта тыйым салынған екi қосымша каналдар рұқсат етiлген; Мысалы, Жапонияларда диапазонның жоғарғы бөлiгiндегi тағы бiр каналы бар, Испания басқа елдер, қолдану төмен жиiлiктi каналдарды тыяды. Керiсiнше, мысалы, Ресей, Беларусь және Италияның кейбiр елдерi, Wi-Fiнiң барлық желiлерiн тiркеулер талап етедi, бөлмелер жұмыс iстейтiн тыс, немесе Wi-Fiнiң тiркеулерi талап етедi - оператор. Ескерткендей жоғары - Эииммен сымсыз рұқсаттың нүктесiнiң (20 дБм ) 100 мвт артық Ресейлерiнде, сонымен бiрге Wi-Fiнiң адаптерлерi сөзсiз тiркеулердi жатады. WEPның шифрлауын ең әйгiлi стандарт Взломан туралы алады тiптитiн оңай бола (алгоритмды әлсiз табандылық артынан) дұрыс кескiннiң жанында. Жаңа құрылымдар қарамастан осы WPA және WPA2дiң мүлтiксiз хаттамадан астам шифрлауы, көп ескi қол жеткiзу нүктелерiн қолдайды қолдамайды алмастырулар ол талап етедi. (WPA2 ) IEEE 802.11i 2004 жылдың маусымындағы стандарттың қабылдануы түсiнiктi жаңа жабдық түсiнiктi қауiпсiз схемадан астам жасады. Екiсi схема қолданушылармен әдетте белгiленетiн табанды парольден астам талап етедi. Көп ұйымдар басып кiруден қорғау үшiн (мысалы VPN) қосымша шифрлауларды қолданады.</w:t>
      </w:r>
    </w:p>
    <w:sectPr w:rsidR="00553B3F" w:rsidRPr="00B33B63" w:rsidSect="00AE0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5FDC"/>
    <w:rsid w:val="00553B3F"/>
    <w:rsid w:val="00AE0FA5"/>
    <w:rsid w:val="00B33B63"/>
    <w:rsid w:val="00DF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D6CB-4926-4965-AEFC-E85EF480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3B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2018-04-18T14:32:00Z</dcterms:created>
  <dcterms:modified xsi:type="dcterms:W3CDTF">2018-04-19T03:22:00Z</dcterms:modified>
</cp:coreProperties>
</file>