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13" w:rsidRDefault="004E4B13" w:rsidP="004E4B1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</w:pPr>
    </w:p>
    <w:p w:rsidR="004E4B13" w:rsidRPr="00C807C5" w:rsidRDefault="004E4B13" w:rsidP="004E4B1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</w:pPr>
      <w:bookmarkStart w:id="0" w:name="_GoBack"/>
      <w:r w:rsidRPr="00C807C5">
        <w:rPr>
          <w:rFonts w:ascii="Arial" w:eastAsia="Times New Roman" w:hAnsi="Arial" w:cs="Arial"/>
          <w:b/>
          <w:bCs/>
          <w:color w:val="404040"/>
          <w:kern w:val="36"/>
          <w:sz w:val="48"/>
          <w:szCs w:val="48"/>
          <w:lang w:eastAsia="ru-RU"/>
        </w:rPr>
        <w:t>Конспект на тему «Автоматизация звука Р в слогах»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4F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автоматизация звука в открытых слогах;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развитие фонематического слуха;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4B04F8">
        <w:rPr>
          <w:rFonts w:ascii="Times New Roman" w:hAnsi="Times New Roman" w:cs="Times New Roman"/>
          <w:sz w:val="28"/>
          <w:szCs w:val="28"/>
        </w:rPr>
        <w:t>звукового  и</w:t>
      </w:r>
      <w:proofErr w:type="gramEnd"/>
      <w:r w:rsidRPr="004B04F8">
        <w:rPr>
          <w:rFonts w:ascii="Times New Roman" w:hAnsi="Times New Roman" w:cs="Times New Roman"/>
          <w:sz w:val="28"/>
          <w:szCs w:val="28"/>
        </w:rPr>
        <w:t xml:space="preserve"> слогового анализа и синтеза;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развитие психологической базы речи (внимания, восприятия, памяти, мышления, воображения) на каждом этапе занятия; Оборудование: доска, разрезная азбука, компьютер.</w:t>
      </w:r>
    </w:p>
    <w:bookmarkEnd w:id="0"/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4F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Введение в тему: вспомни, какой звук ты научился произносить, и какие упражнения для язычка тебе в этом помогли.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Подготовка артикуляционного аппарата к работе: выполнение упражнений артикуляционной гимнастики «маляр», «индюк», «барабанщик».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4F8">
        <w:rPr>
          <w:rFonts w:ascii="Times New Roman" w:hAnsi="Times New Roman" w:cs="Times New Roman"/>
          <w:b/>
          <w:sz w:val="28"/>
          <w:szCs w:val="28"/>
        </w:rPr>
        <w:t>Характеристики звука.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Произнесение изолированного звука. 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B04F8">
        <w:rPr>
          <w:rFonts w:ascii="Times New Roman" w:hAnsi="Times New Roman" w:cs="Times New Roman"/>
          <w:b/>
          <w:sz w:val="28"/>
          <w:szCs w:val="28"/>
        </w:rPr>
        <w:t>Обводилки</w:t>
      </w:r>
      <w:proofErr w:type="spellEnd"/>
      <w:r w:rsidRPr="004B04F8">
        <w:rPr>
          <w:rFonts w:ascii="Times New Roman" w:hAnsi="Times New Roman" w:cs="Times New Roman"/>
          <w:b/>
          <w:sz w:val="28"/>
          <w:szCs w:val="28"/>
        </w:rPr>
        <w:t>»:</w:t>
      </w:r>
      <w:r w:rsidRPr="004B04F8">
        <w:rPr>
          <w:rFonts w:ascii="Times New Roman" w:hAnsi="Times New Roman" w:cs="Times New Roman"/>
          <w:sz w:val="28"/>
          <w:szCs w:val="28"/>
        </w:rPr>
        <w:t xml:space="preserve"> произносить непрерывно звук Р и одновременно обводить пальчиком заданный узор. Стараться при этом, чтобы звук Р.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Упражнение «Спортивный свисток». Футбольная команда уже собралась, а тренер</w:t>
      </w:r>
      <w:r w:rsidRPr="004B04F8">
        <w:rPr>
          <w:rFonts w:ascii="Times New Roman" w:hAnsi="Times New Roman" w:cs="Times New Roman"/>
          <w:sz w:val="28"/>
          <w:szCs w:val="28"/>
        </w:rPr>
        <w:br/>
        <w:t>Боря почему-то опаздывает. Помоги Боре быстро добраться до стадиона. Проводи</w:t>
      </w:r>
      <w:r w:rsidRPr="004B04F8">
        <w:rPr>
          <w:rFonts w:ascii="Times New Roman" w:hAnsi="Times New Roman" w:cs="Times New Roman"/>
          <w:sz w:val="28"/>
          <w:szCs w:val="28"/>
        </w:rPr>
        <w:br/>
        <w:t>пальчиком по дорожке, произнося отчетливо: Р-Р-</w:t>
      </w:r>
      <w:proofErr w:type="gramStart"/>
      <w:r w:rsidRPr="004B04F8">
        <w:rPr>
          <w:rFonts w:ascii="Times New Roman" w:hAnsi="Times New Roman" w:cs="Times New Roman"/>
          <w:sz w:val="28"/>
          <w:szCs w:val="28"/>
        </w:rPr>
        <w:t>Р..</w:t>
      </w:r>
      <w:proofErr w:type="gramEnd"/>
      <w:r w:rsidRPr="004B04F8">
        <w:rPr>
          <w:rFonts w:ascii="Times New Roman" w:hAnsi="Times New Roman" w:cs="Times New Roman"/>
          <w:sz w:val="28"/>
          <w:szCs w:val="28"/>
        </w:rPr>
        <w:t xml:space="preserve"> — ведь именно так звучит</w:t>
      </w:r>
      <w:r w:rsidRPr="004B04F8">
        <w:rPr>
          <w:rFonts w:ascii="Times New Roman" w:hAnsi="Times New Roman" w:cs="Times New Roman"/>
          <w:sz w:val="28"/>
          <w:szCs w:val="28"/>
        </w:rPr>
        <w:br/>
        <w:t>свисток тренера.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 xml:space="preserve">Автоматизация звука 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 xml:space="preserve"> слогах: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Игра “Эхо». Ребенок за логопедом повторяет цепочку звуков.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ррррррррррраа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ррррррррррроо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ррррррррррруу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рррррррррррыы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рррррррррррээ</w:t>
      </w:r>
      <w:proofErr w:type="spellEnd"/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ра-ро-ру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ро-ры-ру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ра-ру-ро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ру-ры-ра</w:t>
      </w:r>
      <w:proofErr w:type="spellEnd"/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ры-ру-ро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ру-ра-ро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ро-ра-ры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ры-ру-ра</w:t>
      </w:r>
      <w:proofErr w:type="spellEnd"/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lastRenderedPageBreak/>
        <w:t>повторять за логопедом слоговые ряды: РА-АРА, РО-ОРО, РУ-УРУ, РЫ-ЫРЫ, РЭ-ЭРЭ (проговариваем слоговую цепочку несколько раз, каждый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раз меняя порядок слогов). (слоги записаны на доске)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5. Развитие функции звукового анализа и синтеза: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Работа с презентацией «Учимся говорит звук Р»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Зрительная гимнастика.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из букв разрезной азбуки составить слоги: РА, РО, РУ, РЫ;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к каждому слогу положить соответствующие картинки: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 xml:space="preserve">Из букв разрезной азбуки составить </w:t>
      </w:r>
      <w:proofErr w:type="gramStart"/>
      <w:r w:rsidRPr="004B04F8">
        <w:rPr>
          <w:rFonts w:ascii="Times New Roman" w:hAnsi="Times New Roman" w:cs="Times New Roman"/>
          <w:sz w:val="28"/>
          <w:szCs w:val="28"/>
        </w:rPr>
        <w:t>слова:  ворона</w:t>
      </w:r>
      <w:proofErr w:type="gramEnd"/>
      <w:r w:rsidRPr="004B04F8">
        <w:rPr>
          <w:rFonts w:ascii="Times New Roman" w:hAnsi="Times New Roman" w:cs="Times New Roman"/>
          <w:sz w:val="28"/>
          <w:szCs w:val="28"/>
        </w:rPr>
        <w:t>, сорока, воробей.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7. Физкультминутка.</w:t>
      </w:r>
    </w:p>
    <w:tbl>
      <w:tblPr>
        <w:tblW w:w="11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3"/>
        <w:gridCol w:w="6072"/>
      </w:tblGrid>
      <w:tr w:rsidR="004E4B13" w:rsidRPr="004B04F8" w:rsidTr="00753ABC">
        <w:tc>
          <w:tcPr>
            <w:tcW w:w="4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Листья осенние тихо кружатся,</w:t>
            </w:r>
          </w:p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Листья нам под ноги тихо ложатся</w:t>
            </w:r>
          </w:p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И под ногами шуршат, шелестят,</w:t>
            </w:r>
          </w:p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Будто опять закружиться хотят.</w:t>
            </w:r>
          </w:p>
        </w:tc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 xml:space="preserve">Кружатся на </w:t>
            </w:r>
            <w:proofErr w:type="gramStart"/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пальчиках,</w:t>
            </w:r>
            <w:r w:rsidRPr="004B04F8">
              <w:rPr>
                <w:rFonts w:ascii="Times New Roman" w:hAnsi="Times New Roman" w:cs="Times New Roman"/>
                <w:sz w:val="28"/>
                <w:szCs w:val="28"/>
              </w:rPr>
              <w:br/>
              <w:t>руки</w:t>
            </w:r>
            <w:proofErr w:type="gramEnd"/>
            <w:r w:rsidRPr="004B04F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стороны,приседают</w:t>
            </w:r>
            <w:proofErr w:type="spellEnd"/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движения руками вправо-влево,</w:t>
            </w:r>
          </w:p>
          <w:p w:rsidR="004E4B13" w:rsidRPr="004B04F8" w:rsidRDefault="004E4B13" w:rsidP="00753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4F8">
              <w:rPr>
                <w:rFonts w:ascii="Times New Roman" w:hAnsi="Times New Roman" w:cs="Times New Roman"/>
                <w:sz w:val="28"/>
                <w:szCs w:val="28"/>
              </w:rPr>
              <w:t>поднимаются, кружатся.</w:t>
            </w:r>
          </w:p>
        </w:tc>
      </w:tr>
    </w:tbl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Играем в игру «Доскажи словечко». Помимо тренировки звука Р игра развивает мышление и воображение.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«Давай играть в игру. Я буду придумывать начало предложения, а ты догадайся, какой должен быть конец». (записано на доске)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 xml:space="preserve">Во дворе идет интересная 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4B04F8">
        <w:rPr>
          <w:rFonts w:ascii="Times New Roman" w:hAnsi="Times New Roman" w:cs="Times New Roman"/>
          <w:sz w:val="28"/>
          <w:szCs w:val="28"/>
        </w:rPr>
        <w:t>).</w:t>
      </w:r>
      <w:r w:rsidRPr="004B04F8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End"/>
      <w:r w:rsidRPr="004B04F8">
        <w:rPr>
          <w:rFonts w:ascii="Times New Roman" w:hAnsi="Times New Roman" w:cs="Times New Roman"/>
          <w:sz w:val="28"/>
          <w:szCs w:val="28"/>
        </w:rPr>
        <w:t xml:space="preserve"> купила 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Юрику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 xml:space="preserve"> воздушные 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).</w:t>
      </w:r>
      <w:r w:rsidRPr="004B04F8">
        <w:rPr>
          <w:rFonts w:ascii="Times New Roman" w:hAnsi="Times New Roman" w:cs="Times New Roman"/>
          <w:sz w:val="28"/>
          <w:szCs w:val="28"/>
        </w:rPr>
        <w:br/>
        <w:t xml:space="preserve">Мы залезли на высокую 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).</w:t>
      </w:r>
      <w:r w:rsidRPr="004B04F8">
        <w:rPr>
          <w:rFonts w:ascii="Times New Roman" w:hAnsi="Times New Roman" w:cs="Times New Roman"/>
          <w:sz w:val="28"/>
          <w:szCs w:val="28"/>
        </w:rPr>
        <w:br/>
        <w:t xml:space="preserve">Петух потерял в драке 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…(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). И т.п.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Чему ты сегодня научился?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Что мы с тобой делали?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9. Рефлексия и оценка деятельности ребенка.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Материал для игры «</w:t>
      </w:r>
      <w:proofErr w:type="spellStart"/>
      <w:r w:rsidRPr="004B04F8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4B04F8">
        <w:rPr>
          <w:rFonts w:ascii="Times New Roman" w:hAnsi="Times New Roman" w:cs="Times New Roman"/>
          <w:sz w:val="28"/>
          <w:szCs w:val="28"/>
        </w:rPr>
        <w:t>»</w:t>
      </w:r>
    </w:p>
    <w:p w:rsidR="004E4B13" w:rsidRPr="004B04F8" w:rsidRDefault="004E4B13" w:rsidP="004E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4F8">
        <w:rPr>
          <w:rFonts w:ascii="Times New Roman" w:hAnsi="Times New Roman" w:cs="Times New Roman"/>
          <w:sz w:val="28"/>
          <w:szCs w:val="28"/>
        </w:rPr>
        <w:t>Упражнение «Спортивный свисток». Футбольная команда уже собралась, а тренер</w:t>
      </w:r>
      <w:r w:rsidRPr="004B04F8">
        <w:rPr>
          <w:rFonts w:ascii="Times New Roman" w:hAnsi="Times New Roman" w:cs="Times New Roman"/>
          <w:sz w:val="28"/>
          <w:szCs w:val="28"/>
        </w:rPr>
        <w:br/>
        <w:t>Боря почему-то опаздывает. Помоги Боре быстро добраться до стадиона. Проводи</w:t>
      </w:r>
      <w:r w:rsidRPr="004B04F8">
        <w:rPr>
          <w:rFonts w:ascii="Times New Roman" w:hAnsi="Times New Roman" w:cs="Times New Roman"/>
          <w:sz w:val="28"/>
          <w:szCs w:val="28"/>
        </w:rPr>
        <w:br/>
        <w:t>пальчиком по дорожке, произнося отчетливо: Р-Р-Р… — ведь именно так звучит</w:t>
      </w:r>
      <w:r w:rsidRPr="004B04F8">
        <w:rPr>
          <w:rFonts w:ascii="Times New Roman" w:hAnsi="Times New Roman" w:cs="Times New Roman"/>
          <w:sz w:val="28"/>
          <w:szCs w:val="28"/>
        </w:rPr>
        <w:br/>
        <w:t>свисток тренера.</w:t>
      </w: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noProof/>
        </w:rPr>
        <w:drawing>
          <wp:inline distT="0" distB="0" distL="0" distR="0" wp14:anchorId="5D58A49F" wp14:editId="2CB046C6">
            <wp:extent cx="5940113" cy="8029575"/>
            <wp:effectExtent l="0" t="0" r="3810" b="0"/>
            <wp:docPr id="65" name="Рисунок 65" descr="http://1.bp.blogspot.com/-dw3QId1ILl8/TaRGoUMkyQI/AAAAAAAAG_8/7qlY4MLjbU0/s1600/%25D0%2591%25D1%2583%25D0%25BA%25D0%25B2%25D0%25B0-%25D1%25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1.bp.blogspot.com/-dw3QId1ILl8/TaRGoUMkyQI/AAAAAAAAG_8/7qlY4MLjbU0/s1600/%25D0%2591%25D1%2583%25D0%25BA%25D0%25B2%25D0%25B0-%25D1%258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1"/>
                    <a:stretch/>
                  </pic:blipFill>
                  <pic:spPr bwMode="auto">
                    <a:xfrm>
                      <a:off x="0" y="0"/>
                      <a:ext cx="5940425" cy="802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noProof/>
        </w:rPr>
        <w:lastRenderedPageBreak/>
        <w:drawing>
          <wp:inline distT="0" distB="0" distL="0" distR="0" wp14:anchorId="0197D9B3" wp14:editId="39874B3F">
            <wp:extent cx="5940113" cy="8086725"/>
            <wp:effectExtent l="0" t="0" r="3810" b="0"/>
            <wp:docPr id="66" name="Рисунок 66" descr="http://3.bp.blogspot.com/-A2HX0WYAcDg/TaRGzBfXhxI/AAAAAAAAHAA/bZ4H54A2ca8/s1600/%25D0%2591%25D1%2583%25D0%25BA%25D0%25B2%25D0%25B0-%25D1%25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3.bp.blogspot.com/-A2HX0WYAcDg/TaRGzBfXhxI/AAAAAAAAHAA/bZ4H54A2ca8/s1600/%25D0%2591%25D1%2583%25D0%25BA%25D0%25B2%25D0%25B0-%25D1%2580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1"/>
                    <a:stretch/>
                  </pic:blipFill>
                  <pic:spPr bwMode="auto">
                    <a:xfrm>
                      <a:off x="0" y="0"/>
                      <a:ext cx="5940425" cy="808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noProof/>
        </w:rPr>
        <w:lastRenderedPageBreak/>
        <w:drawing>
          <wp:inline distT="0" distB="0" distL="0" distR="0" wp14:anchorId="165E719A" wp14:editId="4038EB59">
            <wp:extent cx="6858000" cy="9201150"/>
            <wp:effectExtent l="0" t="0" r="0" b="0"/>
            <wp:docPr id="67" name="Рисунок 67" descr="http://2.bp.blogspot.com/-JhiZUnc_opw/TaRG6orb3LI/AAAAAAAAHAE/PcchuPitAY0/s1600/%25D0%2591%25D1%2583%25D0%25BA%25D0%25B2%25D0%25B0-%25D1%258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2.bp.blogspot.com/-JhiZUnc_opw/TaRG6orb3LI/AAAAAAAAHAE/PcchuPitAY0/s1600/%25D0%2591%25D1%2583%25D0%25BA%25D0%25B2%25D0%25B0-%25D1%2580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1"/>
                    <a:stretch/>
                  </pic:blipFill>
                  <pic:spPr bwMode="auto">
                    <a:xfrm>
                      <a:off x="0" y="0"/>
                      <a:ext cx="6858734" cy="920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noProof/>
        </w:rPr>
        <w:lastRenderedPageBreak/>
        <w:drawing>
          <wp:inline distT="0" distB="0" distL="0" distR="0" wp14:anchorId="62A99D55" wp14:editId="2005A437">
            <wp:extent cx="6781800" cy="9201150"/>
            <wp:effectExtent l="0" t="0" r="0" b="0"/>
            <wp:docPr id="68" name="Рисунок 68" descr="http://2.bp.blogspot.com/-VpaI5sR6lXg/TaRHDw1nLHI/AAAAAAAAHAI/EbrxjCFicUU/s1600/%25D0%2591%25D1%2583%25D0%25BA%25D0%25B2%25D0%25B0-%25D1%25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2.bp.blogspot.com/-VpaI5sR6lXg/TaRHDw1nLHI/AAAAAAAAHAI/EbrxjCFicUU/s1600/%25D0%2591%25D1%2583%25D0%25BA%25D0%25B2%25D0%25B0-%25D1%2580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8"/>
                    <a:stretch/>
                  </pic:blipFill>
                  <pic:spPr bwMode="auto">
                    <a:xfrm>
                      <a:off x="0" y="0"/>
                      <a:ext cx="6782157" cy="920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  <w:r>
        <w:rPr>
          <w:noProof/>
        </w:rPr>
        <w:lastRenderedPageBreak/>
        <w:drawing>
          <wp:inline distT="0" distB="0" distL="0" distR="0" wp14:anchorId="13799FC2" wp14:editId="3BF29DC8">
            <wp:extent cx="6810375" cy="8620125"/>
            <wp:effectExtent l="0" t="0" r="9525" b="9525"/>
            <wp:docPr id="69" name="Рисунок 69" descr="http://3.bp.blogspot.com/-aAtFnNChNhY/TaRHPe3GqtI/AAAAAAAAHAM/8PoHz7S4MZ8/s1600/%25D0%2591%25D1%2583%25D0%25BA%25D0%25B2%25D0%25B0-%25D1%258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3.bp.blogspot.com/-aAtFnNChNhY/TaRHPe3GqtI/AAAAAAAAHAM/8PoHz7S4MZ8/s1600/%25D0%2591%25D1%2583%25D0%25BA%25D0%25B2%25D0%25B0-%25D1%2580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1"/>
                    <a:stretch/>
                  </pic:blipFill>
                  <pic:spPr bwMode="auto">
                    <a:xfrm>
                      <a:off x="0" y="0"/>
                      <a:ext cx="6810734" cy="862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 w:rsidP="004E4B13">
      <w:pPr>
        <w:pStyle w:val="1"/>
        <w:spacing w:before="0" w:beforeAutospacing="0" w:after="0" w:afterAutospacing="0"/>
        <w:rPr>
          <w:rFonts w:ascii="Arial" w:hAnsi="Arial" w:cs="Arial"/>
          <w:color w:val="404040"/>
        </w:rPr>
      </w:pPr>
    </w:p>
    <w:p w:rsidR="004E4B13" w:rsidRDefault="004E4B13"/>
    <w:sectPr w:rsidR="004E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88"/>
    <w:rsid w:val="004C6988"/>
    <w:rsid w:val="004E4B13"/>
    <w:rsid w:val="008E068A"/>
    <w:rsid w:val="00C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DA481-D570-4EB8-A890-87F4CE4D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13"/>
  </w:style>
  <w:style w:type="paragraph" w:styleId="1">
    <w:name w:val="heading 1"/>
    <w:basedOn w:val="a"/>
    <w:link w:val="10"/>
    <w:uiPriority w:val="9"/>
    <w:qFormat/>
    <w:rsid w:val="004E4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4B13"/>
  </w:style>
  <w:style w:type="character" w:customStyle="1" w:styleId="10">
    <w:name w:val="Заголовок 1 Знак"/>
    <w:basedOn w:val="a0"/>
    <w:link w:val="1"/>
    <w:uiPriority w:val="9"/>
    <w:rsid w:val="004E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2017-10-23T17:22:00Z</dcterms:created>
  <dcterms:modified xsi:type="dcterms:W3CDTF">2017-10-23T17:26:00Z</dcterms:modified>
</cp:coreProperties>
</file>