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93" w:rsidRPr="00ED3F03" w:rsidRDefault="005F6293" w:rsidP="00B54DED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>Мелентьева Е.Г.</w:t>
      </w:r>
      <w:r w:rsidR="00B54DED" w:rsidRPr="00ED3F03">
        <w:rPr>
          <w:rFonts w:ascii="Times New Roman" w:hAnsi="Times New Roman"/>
          <w:sz w:val="24"/>
          <w:szCs w:val="28"/>
        </w:rPr>
        <w:t xml:space="preserve">, учитель-логопед, </w:t>
      </w:r>
    </w:p>
    <w:p w:rsidR="00B54DED" w:rsidRPr="00ED3F03" w:rsidRDefault="00B54DED" w:rsidP="00B54DED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 xml:space="preserve">МБДОУ «Детский сад №5» г. </w:t>
      </w:r>
    </w:p>
    <w:p w:rsidR="00B54DED" w:rsidRPr="00ED3F03" w:rsidRDefault="00B54DED" w:rsidP="00B54DED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>Усолье-Сибирское Иркутской области</w:t>
      </w:r>
    </w:p>
    <w:p w:rsidR="005F6293" w:rsidRPr="00ED3F03" w:rsidRDefault="005F6293" w:rsidP="003E596C">
      <w:pPr>
        <w:spacing w:after="0" w:line="240" w:lineRule="auto"/>
        <w:ind w:left="1134" w:right="1134" w:firstLine="680"/>
        <w:jc w:val="center"/>
        <w:rPr>
          <w:rFonts w:ascii="Times New Roman" w:hAnsi="Times New Roman"/>
          <w:b/>
          <w:sz w:val="24"/>
          <w:szCs w:val="28"/>
        </w:rPr>
      </w:pPr>
    </w:p>
    <w:p w:rsidR="003F76C1" w:rsidRDefault="005F6293" w:rsidP="003F76C1">
      <w:pPr>
        <w:spacing w:after="0" w:line="240" w:lineRule="auto"/>
        <w:ind w:right="1134" w:firstLine="709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ED3F03">
        <w:rPr>
          <w:rFonts w:ascii="Times New Roman" w:hAnsi="Times New Roman"/>
          <w:b/>
          <w:sz w:val="24"/>
          <w:szCs w:val="28"/>
        </w:rPr>
        <w:t>Здоровьесберегающие</w:t>
      </w:r>
      <w:proofErr w:type="spellEnd"/>
      <w:r w:rsidRPr="00ED3F03">
        <w:rPr>
          <w:rFonts w:ascii="Times New Roman" w:hAnsi="Times New Roman"/>
          <w:b/>
          <w:sz w:val="24"/>
          <w:szCs w:val="28"/>
        </w:rPr>
        <w:t xml:space="preserve"> </w:t>
      </w:r>
      <w:r w:rsidR="003F76C1">
        <w:rPr>
          <w:rFonts w:ascii="Times New Roman" w:hAnsi="Times New Roman"/>
          <w:b/>
          <w:sz w:val="24"/>
          <w:szCs w:val="28"/>
        </w:rPr>
        <w:t xml:space="preserve">технологии </w:t>
      </w:r>
      <w:r w:rsidR="00273B8D" w:rsidRPr="00ED3F03">
        <w:rPr>
          <w:rFonts w:ascii="Times New Roman" w:hAnsi="Times New Roman"/>
          <w:b/>
          <w:sz w:val="24"/>
          <w:szCs w:val="28"/>
        </w:rPr>
        <w:t xml:space="preserve">в коррекционной </w:t>
      </w:r>
      <w:r w:rsidRPr="00ED3F03">
        <w:rPr>
          <w:rFonts w:ascii="Times New Roman" w:hAnsi="Times New Roman"/>
          <w:b/>
          <w:sz w:val="24"/>
          <w:szCs w:val="28"/>
        </w:rPr>
        <w:t xml:space="preserve">работе </w:t>
      </w:r>
    </w:p>
    <w:p w:rsidR="005F6293" w:rsidRPr="00ED3F03" w:rsidRDefault="00FF2F3B" w:rsidP="003F76C1">
      <w:pPr>
        <w:spacing w:after="0" w:line="240" w:lineRule="auto"/>
        <w:ind w:right="1134" w:firstLine="709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 xml:space="preserve">учителя-логопеда </w:t>
      </w:r>
      <w:r w:rsidR="003F76C1">
        <w:rPr>
          <w:rFonts w:ascii="Times New Roman" w:hAnsi="Times New Roman"/>
          <w:b/>
          <w:sz w:val="24"/>
          <w:szCs w:val="28"/>
        </w:rPr>
        <w:t>дошкольной образовательной организации</w:t>
      </w:r>
    </w:p>
    <w:p w:rsidR="005F6293" w:rsidRPr="00ED3F03" w:rsidRDefault="005F6293" w:rsidP="004D5BE6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8"/>
        </w:rPr>
      </w:pPr>
    </w:p>
    <w:p w:rsidR="00C86840" w:rsidRPr="00ED3F03" w:rsidRDefault="005F6293" w:rsidP="00C86840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 xml:space="preserve">За последнее десятилетие значительно увеличилось число детей с отклонениями в психическом и физическом развитии. Помимо врождённых отклонений у детей отмечается увеличение числа хронических заболеваний различных органов и систем. Дети имеют патологию развития опорно-двигательного аппарата, нарушения зрения и слуха, </w:t>
      </w:r>
      <w:r w:rsidR="00273B8D" w:rsidRPr="00ED3F03">
        <w:rPr>
          <w:rFonts w:ascii="Times New Roman" w:hAnsi="Times New Roman"/>
          <w:sz w:val="24"/>
          <w:szCs w:val="28"/>
        </w:rPr>
        <w:t xml:space="preserve">тяжёлые </w:t>
      </w:r>
      <w:r w:rsidRPr="00ED3F03">
        <w:rPr>
          <w:rFonts w:ascii="Times New Roman" w:hAnsi="Times New Roman"/>
          <w:sz w:val="24"/>
          <w:szCs w:val="28"/>
        </w:rPr>
        <w:t xml:space="preserve">нарушения речи, задержку психического развития, нарушения интеллекта. Эти отклонения в развитии детей </w:t>
      </w:r>
      <w:r w:rsidR="00273B8D" w:rsidRPr="00ED3F03">
        <w:rPr>
          <w:rFonts w:ascii="Times New Roman" w:hAnsi="Times New Roman"/>
          <w:sz w:val="24"/>
          <w:szCs w:val="28"/>
        </w:rPr>
        <w:t>чаще всего</w:t>
      </w:r>
      <w:r w:rsidRPr="00ED3F03">
        <w:rPr>
          <w:rFonts w:ascii="Times New Roman" w:hAnsi="Times New Roman"/>
          <w:sz w:val="24"/>
          <w:szCs w:val="28"/>
        </w:rPr>
        <w:t xml:space="preserve"> имеют комплексный характер и редко проявляются изолированно друг от друга.</w:t>
      </w:r>
      <w:r w:rsidR="00273B8D" w:rsidRPr="00ED3F03">
        <w:rPr>
          <w:rFonts w:ascii="Times New Roman" w:hAnsi="Times New Roman"/>
          <w:sz w:val="24"/>
          <w:szCs w:val="28"/>
        </w:rPr>
        <w:t xml:space="preserve"> Поэтому</w:t>
      </w:r>
      <w:r w:rsidRPr="00ED3F03">
        <w:rPr>
          <w:rFonts w:ascii="Times New Roman" w:hAnsi="Times New Roman"/>
          <w:sz w:val="24"/>
          <w:szCs w:val="28"/>
        </w:rPr>
        <w:t xml:space="preserve">, одной из приоритетных задач </w:t>
      </w:r>
      <w:r w:rsidR="00273B8D" w:rsidRPr="00ED3F03">
        <w:rPr>
          <w:rFonts w:ascii="Times New Roman" w:hAnsi="Times New Roman"/>
          <w:sz w:val="24"/>
          <w:szCs w:val="28"/>
        </w:rPr>
        <w:t>дошкольного образования</w:t>
      </w:r>
      <w:r w:rsidRPr="00ED3F03">
        <w:rPr>
          <w:rFonts w:ascii="Times New Roman" w:hAnsi="Times New Roman"/>
          <w:sz w:val="24"/>
          <w:szCs w:val="28"/>
        </w:rPr>
        <w:t xml:space="preserve"> является </w:t>
      </w:r>
      <w:r w:rsidR="00420FA8" w:rsidRPr="00ED3F03">
        <w:rPr>
          <w:rFonts w:ascii="Times New Roman" w:hAnsi="Times New Roman"/>
          <w:sz w:val="24"/>
          <w:szCs w:val="28"/>
        </w:rPr>
        <w:t>формирование</w:t>
      </w:r>
      <w:r w:rsidRPr="00ED3F03">
        <w:rPr>
          <w:rFonts w:ascii="Times New Roman" w:hAnsi="Times New Roman"/>
          <w:sz w:val="24"/>
          <w:szCs w:val="28"/>
        </w:rPr>
        <w:t xml:space="preserve"> культуры здоровья в дошкольных </w:t>
      </w:r>
      <w:r w:rsidR="00420FA8" w:rsidRPr="00ED3F03">
        <w:rPr>
          <w:rFonts w:ascii="Times New Roman" w:hAnsi="Times New Roman"/>
          <w:sz w:val="24"/>
          <w:szCs w:val="28"/>
        </w:rPr>
        <w:t>образовательных учреждениях</w:t>
      </w:r>
      <w:r w:rsidR="00ED3F03">
        <w:rPr>
          <w:rFonts w:ascii="Times New Roman" w:hAnsi="Times New Roman"/>
          <w:sz w:val="24"/>
          <w:szCs w:val="28"/>
        </w:rPr>
        <w:t xml:space="preserve"> среди воспитанников и их семей</w:t>
      </w:r>
      <w:r w:rsidR="00C86840" w:rsidRPr="00ED3F03">
        <w:rPr>
          <w:rFonts w:ascii="Times New Roman" w:hAnsi="Times New Roman"/>
          <w:sz w:val="24"/>
          <w:szCs w:val="28"/>
        </w:rPr>
        <w:t>.</w:t>
      </w:r>
    </w:p>
    <w:p w:rsidR="00BE4190" w:rsidRDefault="00C86840" w:rsidP="00BB3CD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>С</w:t>
      </w:r>
      <w:r w:rsidR="00420FA8" w:rsidRPr="00ED3F03">
        <w:rPr>
          <w:rFonts w:ascii="Times New Roman" w:hAnsi="Times New Roman"/>
          <w:sz w:val="24"/>
          <w:szCs w:val="28"/>
        </w:rPr>
        <w:t xml:space="preserve">истема работы специалистов, работающих с детьми с нарушениями в развитии,  направлена на комплексное решение </w:t>
      </w:r>
      <w:r w:rsidRPr="00ED3F03">
        <w:rPr>
          <w:rFonts w:ascii="Times New Roman" w:hAnsi="Times New Roman"/>
          <w:sz w:val="24"/>
          <w:szCs w:val="28"/>
        </w:rPr>
        <w:t>вопросов профилактики и компенсации здоровья. Наиболее эффективными средствами</w:t>
      </w:r>
      <w:r w:rsidR="005F6293" w:rsidRPr="00ED3F03">
        <w:rPr>
          <w:rFonts w:ascii="Times New Roman" w:hAnsi="Times New Roman"/>
          <w:sz w:val="24"/>
          <w:szCs w:val="28"/>
        </w:rPr>
        <w:t xml:space="preserve"> решения обозначенных задач</w:t>
      </w:r>
      <w:r w:rsidRPr="00ED3F03">
        <w:rPr>
          <w:rFonts w:ascii="Times New Roman" w:hAnsi="Times New Roman"/>
          <w:sz w:val="24"/>
          <w:szCs w:val="28"/>
        </w:rPr>
        <w:t xml:space="preserve"> являют</w:t>
      </w:r>
      <w:r w:rsidR="005F6293" w:rsidRPr="00ED3F03">
        <w:rPr>
          <w:rFonts w:ascii="Times New Roman" w:hAnsi="Times New Roman"/>
          <w:sz w:val="24"/>
          <w:szCs w:val="28"/>
        </w:rPr>
        <w:t xml:space="preserve">ся </w:t>
      </w:r>
      <w:proofErr w:type="spellStart"/>
      <w:r w:rsidRPr="00ED3F03">
        <w:rPr>
          <w:rFonts w:ascii="Times New Roman" w:hAnsi="Times New Roman"/>
          <w:sz w:val="24"/>
          <w:szCs w:val="28"/>
        </w:rPr>
        <w:t>здоровьесберегающие</w:t>
      </w:r>
      <w:proofErr w:type="spellEnd"/>
      <w:r w:rsidR="005F6293" w:rsidRPr="00ED3F03">
        <w:rPr>
          <w:rFonts w:ascii="Times New Roman" w:hAnsi="Times New Roman"/>
          <w:sz w:val="24"/>
          <w:szCs w:val="28"/>
        </w:rPr>
        <w:t xml:space="preserve"> </w:t>
      </w:r>
      <w:r w:rsidRPr="00ED3F03">
        <w:rPr>
          <w:rFonts w:ascii="Times New Roman" w:hAnsi="Times New Roman"/>
          <w:sz w:val="24"/>
          <w:szCs w:val="28"/>
        </w:rPr>
        <w:t>методы</w:t>
      </w:r>
      <w:r w:rsidR="005F6293" w:rsidRPr="00ED3F03">
        <w:rPr>
          <w:rFonts w:ascii="Times New Roman" w:hAnsi="Times New Roman"/>
          <w:sz w:val="24"/>
          <w:szCs w:val="28"/>
        </w:rPr>
        <w:t xml:space="preserve"> и пр</w:t>
      </w:r>
      <w:r w:rsidRPr="00ED3F03">
        <w:rPr>
          <w:rFonts w:ascii="Times New Roman" w:hAnsi="Times New Roman"/>
          <w:sz w:val="24"/>
          <w:szCs w:val="28"/>
        </w:rPr>
        <w:t>иемы на фронтальных, подгрупповых и индивидуальных занятиях учителя-логопеда</w:t>
      </w:r>
      <w:r w:rsidR="005F6293" w:rsidRPr="00ED3F03">
        <w:rPr>
          <w:rFonts w:ascii="Times New Roman" w:hAnsi="Times New Roman"/>
          <w:sz w:val="24"/>
          <w:szCs w:val="28"/>
        </w:rPr>
        <w:t>, без которых немыслим педагогический процесс современного дошкольного учреждения.</w:t>
      </w:r>
      <w:r w:rsidRPr="00ED3F03">
        <w:rPr>
          <w:rFonts w:ascii="Times New Roman" w:hAnsi="Times New Roman"/>
          <w:sz w:val="24"/>
          <w:szCs w:val="28"/>
        </w:rPr>
        <w:t xml:space="preserve"> Это специальные комплексы (физкультминутки, артикуляционные, мимические, дыхательные и зрительные гимнастики, приёмы самомассажа), направленные на компенсацию и сохранение здоровья детей.</w:t>
      </w:r>
      <w:r w:rsidR="00BB3CDE" w:rsidRPr="00ED3F03">
        <w:rPr>
          <w:rFonts w:ascii="Times New Roman" w:hAnsi="Times New Roman"/>
          <w:sz w:val="24"/>
          <w:szCs w:val="28"/>
        </w:rPr>
        <w:t xml:space="preserve"> </w:t>
      </w:r>
      <w:r w:rsidR="005F6293" w:rsidRPr="00ED3F03">
        <w:rPr>
          <w:rFonts w:ascii="Times New Roman" w:hAnsi="Times New Roman"/>
          <w:sz w:val="24"/>
          <w:szCs w:val="28"/>
        </w:rPr>
        <w:t xml:space="preserve">В структуре коррекционного занятия они имеют </w:t>
      </w:r>
      <w:r w:rsidR="00BB3CDE" w:rsidRPr="00ED3F03">
        <w:rPr>
          <w:rFonts w:ascii="Times New Roman" w:hAnsi="Times New Roman"/>
          <w:sz w:val="24"/>
          <w:szCs w:val="28"/>
        </w:rPr>
        <w:t xml:space="preserve">чрезвычайно </w:t>
      </w:r>
      <w:r w:rsidR="005F6293" w:rsidRPr="00ED3F03">
        <w:rPr>
          <w:rFonts w:ascii="Times New Roman" w:hAnsi="Times New Roman"/>
          <w:sz w:val="24"/>
          <w:szCs w:val="28"/>
        </w:rPr>
        <w:t xml:space="preserve">важное значение: снижение мышечного напряжения, вызванного неподвижным состоянием, утомления кистей рук, переключение внимания с одной деятельности на другую, улучшение работы </w:t>
      </w:r>
      <w:proofErr w:type="gramStart"/>
      <w:r w:rsidR="005F6293" w:rsidRPr="00ED3F03">
        <w:rPr>
          <w:rFonts w:ascii="Times New Roman" w:hAnsi="Times New Roman"/>
          <w:sz w:val="24"/>
          <w:szCs w:val="28"/>
        </w:rPr>
        <w:t>сердечно-сосудистой</w:t>
      </w:r>
      <w:proofErr w:type="gramEnd"/>
      <w:r w:rsidR="005F6293" w:rsidRPr="00ED3F03">
        <w:rPr>
          <w:rFonts w:ascii="Times New Roman" w:hAnsi="Times New Roman"/>
          <w:sz w:val="24"/>
          <w:szCs w:val="28"/>
        </w:rPr>
        <w:t xml:space="preserve"> и дыхательной, систем, а также, успокаивают нервную систему и восстанавливают работоспособность детей. Система упражнений учитывает не только задачи по повышению двигательной активности детей, но и </w:t>
      </w:r>
      <w:proofErr w:type="spellStart"/>
      <w:r w:rsidR="005F6293" w:rsidRPr="00ED3F03">
        <w:rPr>
          <w:rFonts w:ascii="Times New Roman" w:hAnsi="Times New Roman"/>
          <w:sz w:val="24"/>
          <w:szCs w:val="28"/>
        </w:rPr>
        <w:t>воспитательно</w:t>
      </w:r>
      <w:proofErr w:type="spellEnd"/>
      <w:r w:rsidR="005F6293" w:rsidRPr="00ED3F03">
        <w:rPr>
          <w:rFonts w:ascii="Times New Roman" w:hAnsi="Times New Roman"/>
          <w:sz w:val="24"/>
          <w:szCs w:val="28"/>
        </w:rPr>
        <w:t>-образовательные задачи.</w:t>
      </w:r>
      <w:r w:rsidR="00BB3CDE" w:rsidRPr="00ED3F03">
        <w:rPr>
          <w:rFonts w:ascii="Times New Roman" w:hAnsi="Times New Roman"/>
          <w:sz w:val="24"/>
          <w:szCs w:val="28"/>
        </w:rPr>
        <w:t xml:space="preserve"> Так, в</w:t>
      </w:r>
      <w:r w:rsidR="005F6293" w:rsidRPr="00ED3F03">
        <w:rPr>
          <w:rFonts w:ascii="Times New Roman" w:hAnsi="Times New Roman"/>
          <w:sz w:val="24"/>
          <w:szCs w:val="28"/>
        </w:rPr>
        <w:t xml:space="preserve">еселые физкультминутки используются в работе с дошкольниками с самого раннего возраста. Они проводятся в игровой форме, с </w:t>
      </w:r>
      <w:r w:rsidR="00BE4190">
        <w:rPr>
          <w:rFonts w:ascii="Times New Roman" w:hAnsi="Times New Roman"/>
          <w:sz w:val="24"/>
          <w:szCs w:val="28"/>
        </w:rPr>
        <w:t xml:space="preserve">использованием стихов и </w:t>
      </w:r>
      <w:proofErr w:type="spellStart"/>
      <w:r w:rsidR="00BE4190">
        <w:rPr>
          <w:rFonts w:ascii="Times New Roman" w:hAnsi="Times New Roman"/>
          <w:sz w:val="24"/>
          <w:szCs w:val="28"/>
        </w:rPr>
        <w:t>потешек</w:t>
      </w:r>
      <w:proofErr w:type="spellEnd"/>
      <w:r w:rsidR="005F6293" w:rsidRPr="00ED3F03">
        <w:rPr>
          <w:rFonts w:ascii="Times New Roman" w:hAnsi="Times New Roman"/>
          <w:sz w:val="24"/>
          <w:szCs w:val="28"/>
        </w:rPr>
        <w:t xml:space="preserve"> и </w:t>
      </w:r>
      <w:r w:rsidR="00BE4190">
        <w:rPr>
          <w:rFonts w:ascii="Times New Roman" w:hAnsi="Times New Roman"/>
          <w:sz w:val="24"/>
          <w:szCs w:val="28"/>
        </w:rPr>
        <w:t xml:space="preserve">способствуют </w:t>
      </w:r>
      <w:r w:rsidR="005F6293" w:rsidRPr="00ED3F03">
        <w:rPr>
          <w:rFonts w:ascii="Times New Roman" w:hAnsi="Times New Roman"/>
          <w:sz w:val="24"/>
          <w:szCs w:val="28"/>
        </w:rPr>
        <w:t xml:space="preserve">формированию </w:t>
      </w:r>
      <w:r w:rsidR="00BB3CDE" w:rsidRPr="00ED3F03">
        <w:rPr>
          <w:rFonts w:ascii="Times New Roman" w:hAnsi="Times New Roman"/>
          <w:sz w:val="24"/>
          <w:szCs w:val="28"/>
        </w:rPr>
        <w:t xml:space="preserve">звуковой культуры речи, </w:t>
      </w:r>
      <w:r w:rsidR="005F6293" w:rsidRPr="00ED3F03">
        <w:rPr>
          <w:rFonts w:ascii="Times New Roman" w:hAnsi="Times New Roman"/>
          <w:sz w:val="24"/>
          <w:szCs w:val="28"/>
        </w:rPr>
        <w:t>лексического запаса, лексико-грамматических представлений и т.</w:t>
      </w:r>
      <w:r w:rsidR="00ED3F03">
        <w:rPr>
          <w:rFonts w:ascii="Times New Roman" w:hAnsi="Times New Roman"/>
          <w:sz w:val="24"/>
          <w:szCs w:val="28"/>
        </w:rPr>
        <w:t xml:space="preserve"> </w:t>
      </w:r>
      <w:r w:rsidR="005F6293" w:rsidRPr="00ED3F03">
        <w:rPr>
          <w:rFonts w:ascii="Times New Roman" w:hAnsi="Times New Roman"/>
          <w:sz w:val="24"/>
          <w:szCs w:val="28"/>
        </w:rPr>
        <w:t xml:space="preserve">д. </w:t>
      </w:r>
    </w:p>
    <w:p w:rsidR="00BE4190" w:rsidRDefault="00BB3CDE" w:rsidP="00BE419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>В коррекционной работе над звукопроизношением, учитель - логопед использует артикуляционную, мимическую гимнастики</w:t>
      </w:r>
      <w:r w:rsidR="00BE4190">
        <w:rPr>
          <w:rFonts w:ascii="Times New Roman" w:hAnsi="Times New Roman"/>
          <w:sz w:val="24"/>
          <w:szCs w:val="28"/>
        </w:rPr>
        <w:t>, формирующие необходимый артикуляционный уклад и  точность движений</w:t>
      </w:r>
      <w:r w:rsidRPr="00ED3F03">
        <w:rPr>
          <w:rFonts w:ascii="Times New Roman" w:hAnsi="Times New Roman"/>
          <w:sz w:val="24"/>
          <w:szCs w:val="28"/>
        </w:rPr>
        <w:t xml:space="preserve">, а также самомассаж, который восстанавливает силы уставших от напряжения мышц. </w:t>
      </w:r>
    </w:p>
    <w:p w:rsidR="005F6293" w:rsidRPr="00ED3F03" w:rsidRDefault="00BB3CDE" w:rsidP="00BE419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 xml:space="preserve">Дыхательная гимнастика также имеет огромное значение в системе коррекционной педагогики. </w:t>
      </w:r>
      <w:proofErr w:type="gramStart"/>
      <w:r w:rsidRPr="00ED3F03">
        <w:rPr>
          <w:rFonts w:ascii="Times New Roman" w:hAnsi="Times New Roman"/>
          <w:sz w:val="24"/>
          <w:szCs w:val="28"/>
        </w:rPr>
        <w:t>Являясь важным средством для развития органов дыхания, дыхательная гимнастика решает ряд компенсирующих и коррекционных задач: укрепление диафрагмы, межрёберных мышц и мышц брюшного пресса; формирование умения регулировать силу, плавность и длительности вдоха и выдоха; формирование умения сочетать ритм и частоту</w:t>
      </w:r>
      <w:r w:rsidR="00BE4190">
        <w:rPr>
          <w:rFonts w:ascii="Times New Roman" w:hAnsi="Times New Roman"/>
          <w:sz w:val="24"/>
          <w:szCs w:val="28"/>
        </w:rPr>
        <w:t xml:space="preserve"> дыхания со структурой движения, что особенно важно для детей с темпо-ритмическими нарушениями речи.</w:t>
      </w:r>
      <w:proofErr w:type="gramEnd"/>
    </w:p>
    <w:p w:rsidR="005F6293" w:rsidRPr="00ED3F03" w:rsidRDefault="00157E1B" w:rsidP="000E24EA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>Для детей</w:t>
      </w:r>
      <w:r w:rsidR="005F6293" w:rsidRPr="00ED3F03">
        <w:rPr>
          <w:rFonts w:ascii="Times New Roman" w:hAnsi="Times New Roman"/>
          <w:sz w:val="24"/>
          <w:szCs w:val="28"/>
        </w:rPr>
        <w:t xml:space="preserve"> с ослабленным зрением</w:t>
      </w:r>
      <w:r w:rsidRPr="00ED3F03">
        <w:rPr>
          <w:rFonts w:ascii="Times New Roman" w:hAnsi="Times New Roman"/>
          <w:sz w:val="24"/>
          <w:szCs w:val="28"/>
        </w:rPr>
        <w:t xml:space="preserve"> и в целях профилактики нарушений зрения</w:t>
      </w:r>
      <w:r w:rsidR="005F6293" w:rsidRPr="00ED3F03">
        <w:rPr>
          <w:rFonts w:ascii="Times New Roman" w:hAnsi="Times New Roman"/>
          <w:sz w:val="24"/>
          <w:szCs w:val="28"/>
        </w:rPr>
        <w:t>, обязательным компонентом в коррекционной работе является зрительная гимнастика, которая проводится как часть занятия, так и в комплексе с физкультминуткой на логопедических занятиях.</w:t>
      </w:r>
      <w:r w:rsidR="000E24EA" w:rsidRPr="00ED3F03">
        <w:rPr>
          <w:rFonts w:ascii="Times New Roman" w:hAnsi="Times New Roman"/>
          <w:sz w:val="24"/>
          <w:szCs w:val="28"/>
        </w:rPr>
        <w:t xml:space="preserve"> </w:t>
      </w:r>
      <w:r w:rsidR="005F6293" w:rsidRPr="00ED3F03">
        <w:rPr>
          <w:rFonts w:ascii="Times New Roman" w:hAnsi="Times New Roman"/>
          <w:sz w:val="24"/>
          <w:szCs w:val="28"/>
        </w:rPr>
        <w:t>Гимнастика для глаз имеет многоцелевое назначение: обеспечивает улучшение кровоснабжения тканей глаза, повышает эластичность и тонус глазных мышц и глазодвигательных нервов, укрепляет мышцы век, снимает переутомление зрительного аппарата, развивает способность к концентрации взгляда на ближних объектах, повышает способность зрительного восприятия и оценки объектов окружающего пространства, корректирует функциональные дефекты зрения.</w:t>
      </w:r>
    </w:p>
    <w:p w:rsidR="005F6293" w:rsidRPr="00ED3F03" w:rsidRDefault="005F6293" w:rsidP="004D5BE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 xml:space="preserve">При использовании разных видов гимнастики: зрительной, пальчиковой, двигательной – организм включает в работу дополнительные «динамические резервы» для преодоления </w:t>
      </w:r>
      <w:r w:rsidRPr="00ED3F03">
        <w:rPr>
          <w:rFonts w:ascii="Times New Roman" w:hAnsi="Times New Roman"/>
          <w:sz w:val="24"/>
          <w:szCs w:val="28"/>
        </w:rPr>
        <w:lastRenderedPageBreak/>
        <w:t>усталости и переутомления. Упражнения данных видов гимнастики стимулируют способность к восприятию и переработке информации, улучшают функциональное состояние организма, повышают работоспособность. Затраты времени на упражнения разных видов гимнастики измеряются минутами, а польза от подобного рода деятельности для здоровья ребёнка неоценима.</w:t>
      </w:r>
    </w:p>
    <w:p w:rsidR="005F6293" w:rsidRPr="00ED3F03" w:rsidRDefault="005F6293" w:rsidP="004D5BE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>Таким образом, использование различных видов гимнастик не только полезны и интересны детям, но и являются профилактикой первичных и вторичных дефектов развития.</w:t>
      </w:r>
    </w:p>
    <w:p w:rsidR="005F6293" w:rsidRPr="00ED3F03" w:rsidRDefault="00BE4190" w:rsidP="004D5BE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ED3F03">
        <w:rPr>
          <w:rFonts w:ascii="Times New Roman" w:hAnsi="Times New Roman"/>
          <w:sz w:val="24"/>
          <w:szCs w:val="28"/>
        </w:rPr>
        <w:t>ормирование культуры здоровья</w:t>
      </w:r>
      <w:r w:rsidR="005F6293" w:rsidRPr="00ED3F0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и </w:t>
      </w:r>
      <w:proofErr w:type="spellStart"/>
      <w:r w:rsidR="005F6293" w:rsidRPr="00ED3F03">
        <w:rPr>
          <w:rFonts w:ascii="Times New Roman" w:hAnsi="Times New Roman"/>
          <w:sz w:val="24"/>
          <w:szCs w:val="28"/>
        </w:rPr>
        <w:t>здоровьесбережения</w:t>
      </w:r>
      <w:proofErr w:type="spellEnd"/>
      <w:r w:rsidR="005F6293" w:rsidRPr="00ED3F03">
        <w:rPr>
          <w:rFonts w:ascii="Times New Roman" w:hAnsi="Times New Roman"/>
          <w:sz w:val="24"/>
          <w:szCs w:val="28"/>
        </w:rPr>
        <w:t xml:space="preserve"> в условиях дошкольного образовательного учреждения решается педагогами сов</w:t>
      </w:r>
      <w:r>
        <w:rPr>
          <w:rFonts w:ascii="Times New Roman" w:hAnsi="Times New Roman"/>
          <w:sz w:val="24"/>
          <w:szCs w:val="28"/>
        </w:rPr>
        <w:t>местно с семьями воспитанников, для которых н</w:t>
      </w:r>
      <w:r w:rsidR="005F6293" w:rsidRPr="00ED3F03">
        <w:rPr>
          <w:rFonts w:ascii="Times New Roman" w:hAnsi="Times New Roman"/>
          <w:sz w:val="24"/>
          <w:szCs w:val="28"/>
        </w:rPr>
        <w:t xml:space="preserve">а информационных стендах в каждой возрастной группе размещены рубрики, освещающие вопросы оздоровления без </w:t>
      </w:r>
      <w:r w:rsidR="000E24EA" w:rsidRPr="00ED3F03">
        <w:rPr>
          <w:rFonts w:ascii="Times New Roman" w:hAnsi="Times New Roman"/>
          <w:sz w:val="24"/>
          <w:szCs w:val="28"/>
        </w:rPr>
        <w:t>лекарств. Родителям</w:t>
      </w:r>
      <w:r w:rsidR="00C11191" w:rsidRPr="00ED3F03">
        <w:rPr>
          <w:rFonts w:ascii="Times New Roman" w:hAnsi="Times New Roman"/>
          <w:sz w:val="24"/>
          <w:szCs w:val="28"/>
        </w:rPr>
        <w:t xml:space="preserve"> (законным представителям)</w:t>
      </w:r>
      <w:r w:rsidR="000E24EA" w:rsidRPr="00ED3F03">
        <w:rPr>
          <w:rFonts w:ascii="Times New Roman" w:hAnsi="Times New Roman"/>
          <w:sz w:val="24"/>
          <w:szCs w:val="28"/>
        </w:rPr>
        <w:t xml:space="preserve"> детей с ограниченн</w:t>
      </w:r>
      <w:r w:rsidR="005F6293" w:rsidRPr="00ED3F03">
        <w:rPr>
          <w:rFonts w:ascii="Times New Roman" w:hAnsi="Times New Roman"/>
          <w:sz w:val="24"/>
          <w:szCs w:val="28"/>
        </w:rPr>
        <w:t>ыми возможностями здоровья предлагаются комплексы упражнений для профилактики нарушений опорно-двигательного аппарата, органов слуха и зрения, для развития общей, мелкой и артикуляционной моторики в виде консультаций</w:t>
      </w:r>
      <w:r w:rsidR="00C729BE">
        <w:rPr>
          <w:rFonts w:ascii="Times New Roman" w:hAnsi="Times New Roman"/>
          <w:sz w:val="24"/>
          <w:szCs w:val="28"/>
        </w:rPr>
        <w:t xml:space="preserve">, буклетов, </w:t>
      </w:r>
      <w:r w:rsidR="00C729BE" w:rsidRPr="00C729BE">
        <w:rPr>
          <w:rFonts w:ascii="Times New Roman" w:hAnsi="Times New Roman"/>
          <w:sz w:val="24"/>
          <w:szCs w:val="28"/>
        </w:rPr>
        <w:t xml:space="preserve"> </w:t>
      </w:r>
      <w:r w:rsidR="00C729BE">
        <w:rPr>
          <w:rFonts w:ascii="Times New Roman" w:hAnsi="Times New Roman"/>
          <w:sz w:val="24"/>
          <w:szCs w:val="28"/>
        </w:rPr>
        <w:t>картотек</w:t>
      </w:r>
      <w:r w:rsidR="005F6293" w:rsidRPr="00ED3F03">
        <w:rPr>
          <w:rFonts w:ascii="Times New Roman" w:hAnsi="Times New Roman"/>
          <w:sz w:val="24"/>
          <w:szCs w:val="28"/>
        </w:rPr>
        <w:t xml:space="preserve">, мастер-классов, </w:t>
      </w:r>
      <w:r w:rsidR="00C11191" w:rsidRPr="00ED3F03">
        <w:rPr>
          <w:rFonts w:ascii="Times New Roman" w:hAnsi="Times New Roman"/>
          <w:sz w:val="24"/>
          <w:szCs w:val="28"/>
        </w:rPr>
        <w:t>различных</w:t>
      </w:r>
      <w:r w:rsidR="005F6293" w:rsidRPr="00ED3F03">
        <w:rPr>
          <w:rFonts w:ascii="Times New Roman" w:hAnsi="Times New Roman"/>
          <w:sz w:val="24"/>
          <w:szCs w:val="28"/>
        </w:rPr>
        <w:t xml:space="preserve"> игр с участием детей. Цель этих мероприятий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его. </w:t>
      </w:r>
    </w:p>
    <w:p w:rsidR="005F6293" w:rsidRPr="00ED3F03" w:rsidRDefault="005F6293" w:rsidP="00C1119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ED3F03">
        <w:rPr>
          <w:rFonts w:ascii="Times New Roman" w:hAnsi="Times New Roman"/>
          <w:sz w:val="24"/>
          <w:szCs w:val="28"/>
        </w:rPr>
        <w:t>В результате систематической целенаправленной комплексной работы учителя-логопеда</w:t>
      </w:r>
      <w:r w:rsidR="00C11191" w:rsidRPr="00ED3F03">
        <w:rPr>
          <w:rFonts w:ascii="Times New Roman" w:hAnsi="Times New Roman"/>
          <w:sz w:val="24"/>
          <w:szCs w:val="28"/>
        </w:rPr>
        <w:t xml:space="preserve"> и других специалистов, работающих с детьми с ограниченными возможностями здоровья</w:t>
      </w:r>
      <w:r w:rsidRPr="00ED3F03">
        <w:rPr>
          <w:rFonts w:ascii="Times New Roman" w:hAnsi="Times New Roman"/>
          <w:sz w:val="24"/>
          <w:szCs w:val="28"/>
        </w:rPr>
        <w:t xml:space="preserve">, наблюдается улучшение соматических показателей здоровья дошкольников, формируются основы </w:t>
      </w:r>
      <w:proofErr w:type="spellStart"/>
      <w:r w:rsidRPr="00ED3F03">
        <w:rPr>
          <w:rFonts w:ascii="Times New Roman" w:hAnsi="Times New Roman"/>
          <w:sz w:val="24"/>
          <w:szCs w:val="28"/>
        </w:rPr>
        <w:t>валеологического</w:t>
      </w:r>
      <w:proofErr w:type="spellEnd"/>
      <w:r w:rsidRPr="00ED3F03">
        <w:rPr>
          <w:rFonts w:ascii="Times New Roman" w:hAnsi="Times New Roman"/>
          <w:sz w:val="24"/>
          <w:szCs w:val="28"/>
        </w:rPr>
        <w:t xml:space="preserve"> сознания и культура здоровья в целом, как у воспитанников, так и у их родителей</w:t>
      </w:r>
      <w:r w:rsidR="00C11191" w:rsidRPr="00ED3F03">
        <w:rPr>
          <w:rFonts w:ascii="Times New Roman" w:hAnsi="Times New Roman"/>
          <w:sz w:val="24"/>
          <w:szCs w:val="28"/>
        </w:rPr>
        <w:t xml:space="preserve"> (законных представителей)</w:t>
      </w:r>
      <w:r w:rsidRPr="00ED3F03">
        <w:rPr>
          <w:rFonts w:ascii="Times New Roman" w:hAnsi="Times New Roman"/>
          <w:sz w:val="24"/>
          <w:szCs w:val="28"/>
        </w:rPr>
        <w:t>.</w:t>
      </w:r>
    </w:p>
    <w:sectPr w:rsidR="005F6293" w:rsidRPr="00ED3F03" w:rsidSect="00B54DE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B1" w:rsidRDefault="00CE27B1" w:rsidP="005D11E5">
      <w:pPr>
        <w:spacing w:after="0" w:line="240" w:lineRule="auto"/>
      </w:pPr>
      <w:r>
        <w:separator/>
      </w:r>
    </w:p>
  </w:endnote>
  <w:endnote w:type="continuationSeparator" w:id="0">
    <w:p w:rsidR="00CE27B1" w:rsidRDefault="00CE27B1" w:rsidP="005D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B1" w:rsidRDefault="00CE27B1" w:rsidP="005D11E5">
      <w:pPr>
        <w:spacing w:after="0" w:line="240" w:lineRule="auto"/>
      </w:pPr>
      <w:r>
        <w:separator/>
      </w:r>
    </w:p>
  </w:footnote>
  <w:footnote w:type="continuationSeparator" w:id="0">
    <w:p w:rsidR="00CE27B1" w:rsidRDefault="00CE27B1" w:rsidP="005D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3B3"/>
    <w:multiLevelType w:val="multilevel"/>
    <w:tmpl w:val="09C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E4BF9"/>
    <w:multiLevelType w:val="multilevel"/>
    <w:tmpl w:val="8A9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F2E"/>
    <w:rsid w:val="000A4D62"/>
    <w:rsid w:val="000B278E"/>
    <w:rsid w:val="000B2E9D"/>
    <w:rsid w:val="000E24EA"/>
    <w:rsid w:val="001027CF"/>
    <w:rsid w:val="001316EA"/>
    <w:rsid w:val="00140A96"/>
    <w:rsid w:val="00157E1B"/>
    <w:rsid w:val="00161FF5"/>
    <w:rsid w:val="00167632"/>
    <w:rsid w:val="001C0DE0"/>
    <w:rsid w:val="00273B8D"/>
    <w:rsid w:val="0029049E"/>
    <w:rsid w:val="002C4CB3"/>
    <w:rsid w:val="002C6A80"/>
    <w:rsid w:val="00332452"/>
    <w:rsid w:val="00347ED1"/>
    <w:rsid w:val="003D737B"/>
    <w:rsid w:val="003E596C"/>
    <w:rsid w:val="003F0210"/>
    <w:rsid w:val="003F76C1"/>
    <w:rsid w:val="004006E7"/>
    <w:rsid w:val="00403710"/>
    <w:rsid w:val="00420FA8"/>
    <w:rsid w:val="00424FA0"/>
    <w:rsid w:val="00464B18"/>
    <w:rsid w:val="004B6F2E"/>
    <w:rsid w:val="004D38B4"/>
    <w:rsid w:val="004D5BE6"/>
    <w:rsid w:val="004E6C2A"/>
    <w:rsid w:val="004F7986"/>
    <w:rsid w:val="005279F9"/>
    <w:rsid w:val="005923EE"/>
    <w:rsid w:val="005D11E5"/>
    <w:rsid w:val="005D5342"/>
    <w:rsid w:val="005F6293"/>
    <w:rsid w:val="005F7DB1"/>
    <w:rsid w:val="007041E4"/>
    <w:rsid w:val="00723F4D"/>
    <w:rsid w:val="00724455"/>
    <w:rsid w:val="00744373"/>
    <w:rsid w:val="00747AA3"/>
    <w:rsid w:val="007668C5"/>
    <w:rsid w:val="008012A9"/>
    <w:rsid w:val="00886752"/>
    <w:rsid w:val="009A6636"/>
    <w:rsid w:val="009C55E2"/>
    <w:rsid w:val="009F3998"/>
    <w:rsid w:val="00A03AA5"/>
    <w:rsid w:val="00A57545"/>
    <w:rsid w:val="00A64389"/>
    <w:rsid w:val="00B23591"/>
    <w:rsid w:val="00B279CA"/>
    <w:rsid w:val="00B50C6A"/>
    <w:rsid w:val="00B54DED"/>
    <w:rsid w:val="00BB3CDE"/>
    <w:rsid w:val="00BD4AB8"/>
    <w:rsid w:val="00BE4190"/>
    <w:rsid w:val="00C11191"/>
    <w:rsid w:val="00C26A47"/>
    <w:rsid w:val="00C63465"/>
    <w:rsid w:val="00C729BE"/>
    <w:rsid w:val="00C82A29"/>
    <w:rsid w:val="00C86840"/>
    <w:rsid w:val="00CB6262"/>
    <w:rsid w:val="00CC7324"/>
    <w:rsid w:val="00CE27B1"/>
    <w:rsid w:val="00D343DD"/>
    <w:rsid w:val="00D855BF"/>
    <w:rsid w:val="00D95ABF"/>
    <w:rsid w:val="00DE4869"/>
    <w:rsid w:val="00E35AEF"/>
    <w:rsid w:val="00E46543"/>
    <w:rsid w:val="00EA5C4B"/>
    <w:rsid w:val="00EB2A44"/>
    <w:rsid w:val="00ED3F03"/>
    <w:rsid w:val="00ED3F04"/>
    <w:rsid w:val="00F107C9"/>
    <w:rsid w:val="00F27CA6"/>
    <w:rsid w:val="00F44FB1"/>
    <w:rsid w:val="00F7343C"/>
    <w:rsid w:val="00FB3F8A"/>
    <w:rsid w:val="00FF0DB2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F0DB2"/>
  </w:style>
  <w:style w:type="paragraph" w:styleId="a4">
    <w:name w:val="header"/>
    <w:basedOn w:val="a"/>
    <w:link w:val="a5"/>
    <w:uiPriority w:val="99"/>
    <w:rsid w:val="005D11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5D11E5"/>
    <w:rPr>
      <w:lang w:eastAsia="en-US"/>
    </w:rPr>
  </w:style>
  <w:style w:type="paragraph" w:styleId="a6">
    <w:name w:val="footer"/>
    <w:basedOn w:val="a"/>
    <w:link w:val="a7"/>
    <w:uiPriority w:val="99"/>
    <w:rsid w:val="005D11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5D11E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Fikrat</dc:creator>
  <cp:keywords/>
  <dc:description/>
  <cp:lastModifiedBy>Пользователь</cp:lastModifiedBy>
  <cp:revision>29</cp:revision>
  <dcterms:created xsi:type="dcterms:W3CDTF">2014-03-27T00:34:00Z</dcterms:created>
  <dcterms:modified xsi:type="dcterms:W3CDTF">2022-02-20T03:23:00Z</dcterms:modified>
</cp:coreProperties>
</file>