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B1" w:rsidRPr="00D169B1" w:rsidRDefault="00D169B1" w:rsidP="00B37FDF">
      <w:pPr>
        <w:spacing w:after="0" w:line="240" w:lineRule="auto"/>
        <w:jc w:val="right"/>
        <w:rPr>
          <w:i/>
          <w:sz w:val="28"/>
          <w:lang w:val="kk-KZ"/>
        </w:rPr>
      </w:pPr>
      <w:r w:rsidRPr="00D169B1">
        <w:rPr>
          <w:i/>
          <w:sz w:val="28"/>
          <w:lang w:val="kk-KZ"/>
        </w:rPr>
        <w:t>ҮЛГІ</w:t>
      </w:r>
    </w:p>
    <w:p w:rsidR="007718FB" w:rsidRPr="003D62B0" w:rsidRDefault="003D62B0" w:rsidP="00B37FDF">
      <w:pPr>
        <w:spacing w:after="0" w:line="240" w:lineRule="auto"/>
        <w:jc w:val="center"/>
        <w:rPr>
          <w:b/>
          <w:sz w:val="28"/>
          <w:lang w:val="kk-KZ"/>
        </w:rPr>
      </w:pPr>
      <w:r w:rsidRPr="003D62B0">
        <w:rPr>
          <w:b/>
          <w:sz w:val="28"/>
          <w:lang w:val="kk-KZ"/>
        </w:rPr>
        <w:t>Сабақ жоспары</w:t>
      </w:r>
    </w:p>
    <w:tbl>
      <w:tblPr>
        <w:tblStyle w:val="a3"/>
        <w:tblW w:w="104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69"/>
        <w:gridCol w:w="800"/>
        <w:gridCol w:w="567"/>
        <w:gridCol w:w="131"/>
        <w:gridCol w:w="1970"/>
        <w:gridCol w:w="25"/>
        <w:gridCol w:w="2552"/>
        <w:gridCol w:w="2942"/>
      </w:tblGrid>
      <w:tr w:rsidR="00A30439" w:rsidRPr="00B37FDF" w:rsidTr="00B37FDF">
        <w:tc>
          <w:tcPr>
            <w:tcW w:w="2967" w:type="dxa"/>
            <w:gridSpan w:val="4"/>
          </w:tcPr>
          <w:p w:rsidR="003D62B0" w:rsidRPr="00B37FDF" w:rsidRDefault="003D62B0" w:rsidP="00B37FDF">
            <w:pPr>
              <w:rPr>
                <w:b/>
                <w:lang w:val="kk-KZ"/>
              </w:rPr>
            </w:pPr>
            <w:r w:rsidRPr="00B37FDF">
              <w:rPr>
                <w:b/>
                <w:lang w:val="kk-KZ"/>
              </w:rPr>
              <w:t>Сабақ:</w:t>
            </w:r>
            <w:r w:rsidR="0000755B" w:rsidRPr="00B37FDF">
              <w:rPr>
                <w:b/>
                <w:lang w:val="kk-KZ"/>
              </w:rPr>
              <w:t xml:space="preserve">  </w:t>
            </w:r>
            <w:r w:rsidR="0000755B" w:rsidRPr="00B37FDF">
              <w:rPr>
                <w:lang w:val="kk-KZ"/>
              </w:rPr>
              <w:t>Ақпаратпен не істеуге болады?</w:t>
            </w:r>
          </w:p>
        </w:tc>
        <w:tc>
          <w:tcPr>
            <w:tcW w:w="7489" w:type="dxa"/>
            <w:gridSpan w:val="4"/>
          </w:tcPr>
          <w:p w:rsidR="003D62B0" w:rsidRPr="00B37FDF" w:rsidRDefault="003D62B0" w:rsidP="00B37FDF">
            <w:pPr>
              <w:rPr>
                <w:b/>
                <w:lang w:val="kk-KZ"/>
              </w:rPr>
            </w:pPr>
            <w:r w:rsidRPr="00B37FDF">
              <w:rPr>
                <w:b/>
                <w:lang w:val="kk-KZ"/>
              </w:rPr>
              <w:t>Мектеп:</w:t>
            </w:r>
          </w:p>
        </w:tc>
      </w:tr>
      <w:tr w:rsidR="00A30439" w:rsidRPr="00B37FDF" w:rsidTr="00B37FDF">
        <w:tc>
          <w:tcPr>
            <w:tcW w:w="2967" w:type="dxa"/>
            <w:gridSpan w:val="4"/>
          </w:tcPr>
          <w:p w:rsidR="003D62B0" w:rsidRPr="00B37FDF" w:rsidRDefault="003D62B0" w:rsidP="003D62B0">
            <w:pPr>
              <w:rPr>
                <w:b/>
                <w:lang w:val="kk-KZ"/>
              </w:rPr>
            </w:pPr>
            <w:r w:rsidRPr="00B37FDF">
              <w:rPr>
                <w:b/>
                <w:lang w:val="kk-KZ"/>
              </w:rPr>
              <w:t>Күні:</w:t>
            </w:r>
          </w:p>
        </w:tc>
        <w:tc>
          <w:tcPr>
            <w:tcW w:w="7489" w:type="dxa"/>
            <w:gridSpan w:val="4"/>
          </w:tcPr>
          <w:p w:rsidR="003D62B0" w:rsidRPr="00B37FDF" w:rsidRDefault="003D62B0" w:rsidP="003D62B0">
            <w:pPr>
              <w:rPr>
                <w:b/>
                <w:lang w:val="kk-KZ"/>
              </w:rPr>
            </w:pPr>
            <w:r w:rsidRPr="00B37FDF">
              <w:rPr>
                <w:b/>
                <w:lang w:val="kk-KZ"/>
              </w:rPr>
              <w:t>Мұғалімнің есімі:</w:t>
            </w:r>
          </w:p>
        </w:tc>
      </w:tr>
      <w:tr w:rsidR="00A30439" w:rsidRPr="00B37FDF" w:rsidTr="00B37FDF">
        <w:tc>
          <w:tcPr>
            <w:tcW w:w="2967" w:type="dxa"/>
            <w:gridSpan w:val="4"/>
          </w:tcPr>
          <w:p w:rsidR="003D62B0" w:rsidRPr="00B37FDF" w:rsidRDefault="003D2B00" w:rsidP="003D2B00">
            <w:pPr>
              <w:rPr>
                <w:b/>
                <w:lang w:val="kk-KZ"/>
              </w:rPr>
            </w:pPr>
            <w:r w:rsidRPr="00B37FDF">
              <w:rPr>
                <w:b/>
                <w:lang w:val="kk-KZ"/>
              </w:rPr>
              <w:t>Сынып:</w:t>
            </w:r>
            <w:r w:rsidR="0000755B" w:rsidRPr="00B37FDF">
              <w:rPr>
                <w:b/>
                <w:lang w:val="kk-KZ"/>
              </w:rPr>
              <w:t xml:space="preserve"> </w:t>
            </w:r>
            <w:r w:rsidR="0000755B" w:rsidRPr="00B37FDF">
              <w:rPr>
                <w:lang w:val="kk-KZ"/>
              </w:rPr>
              <w:t>5 сынып</w:t>
            </w:r>
          </w:p>
        </w:tc>
        <w:tc>
          <w:tcPr>
            <w:tcW w:w="1970" w:type="dxa"/>
          </w:tcPr>
          <w:p w:rsidR="003D62B0" w:rsidRPr="00B37FDF" w:rsidRDefault="003D62B0" w:rsidP="003D62B0">
            <w:pPr>
              <w:rPr>
                <w:b/>
                <w:lang w:val="kk-KZ"/>
              </w:rPr>
            </w:pPr>
            <w:r w:rsidRPr="00B37FDF">
              <w:rPr>
                <w:b/>
                <w:lang w:val="kk-KZ"/>
              </w:rPr>
              <w:t>Қатысқандар саны:</w:t>
            </w:r>
          </w:p>
        </w:tc>
        <w:tc>
          <w:tcPr>
            <w:tcW w:w="5519" w:type="dxa"/>
            <w:gridSpan w:val="3"/>
          </w:tcPr>
          <w:p w:rsidR="003D62B0" w:rsidRPr="00B37FDF" w:rsidRDefault="003D62B0" w:rsidP="003D62B0">
            <w:pPr>
              <w:rPr>
                <w:b/>
                <w:lang w:val="kk-KZ"/>
              </w:rPr>
            </w:pPr>
            <w:r w:rsidRPr="00B37FDF">
              <w:rPr>
                <w:b/>
                <w:lang w:val="kk-KZ"/>
              </w:rPr>
              <w:t>Қатыспағандар саны</w:t>
            </w:r>
          </w:p>
        </w:tc>
      </w:tr>
      <w:tr w:rsidR="003D62B0" w:rsidRPr="00A45831" w:rsidTr="00B37FDF">
        <w:tc>
          <w:tcPr>
            <w:tcW w:w="2269" w:type="dxa"/>
            <w:gridSpan w:val="2"/>
          </w:tcPr>
          <w:p w:rsidR="003D62B0" w:rsidRPr="00B37FDF" w:rsidRDefault="003D62B0" w:rsidP="003D62B0">
            <w:pPr>
              <w:rPr>
                <w:b/>
                <w:lang w:val="kk-KZ"/>
              </w:rPr>
            </w:pPr>
            <w:r w:rsidRPr="00B37FDF">
              <w:rPr>
                <w:b/>
                <w:lang w:val="kk-KZ"/>
              </w:rPr>
              <w:t>Сабақ негізделген оқу мақсаты (мақсаттары)</w:t>
            </w:r>
          </w:p>
        </w:tc>
        <w:tc>
          <w:tcPr>
            <w:tcW w:w="8187" w:type="dxa"/>
            <w:gridSpan w:val="6"/>
          </w:tcPr>
          <w:p w:rsidR="003D62B0" w:rsidRPr="00B37FDF" w:rsidRDefault="00450FFE" w:rsidP="003D62B0">
            <w:pPr>
              <w:rPr>
                <w:lang w:val="kk-KZ"/>
              </w:rPr>
            </w:pPr>
            <w:r w:rsidRPr="00B37FDF">
              <w:rPr>
                <w:lang w:val="kk-KZ"/>
              </w:rPr>
              <w:t>Қоғамда, табиғатта, техникада ақпараттық үдерістердің мысалын келтіру</w:t>
            </w:r>
          </w:p>
        </w:tc>
      </w:tr>
      <w:tr w:rsidR="003D62B0" w:rsidRPr="00B37FDF" w:rsidTr="00B37FDF">
        <w:tc>
          <w:tcPr>
            <w:tcW w:w="2269" w:type="dxa"/>
            <w:gridSpan w:val="2"/>
            <w:vMerge w:val="restart"/>
          </w:tcPr>
          <w:p w:rsidR="003D62B0" w:rsidRPr="00B37FDF" w:rsidRDefault="003D62B0" w:rsidP="003D2B00">
            <w:pPr>
              <w:rPr>
                <w:b/>
                <w:lang w:val="kk-KZ"/>
              </w:rPr>
            </w:pPr>
            <w:r w:rsidRPr="00B37FDF">
              <w:rPr>
                <w:b/>
                <w:lang w:val="kk-KZ"/>
              </w:rPr>
              <w:t>Сабақ мақсаттары:</w:t>
            </w:r>
          </w:p>
        </w:tc>
        <w:tc>
          <w:tcPr>
            <w:tcW w:w="8187" w:type="dxa"/>
            <w:gridSpan w:val="6"/>
          </w:tcPr>
          <w:p w:rsidR="003D62B0" w:rsidRPr="00B37FDF" w:rsidRDefault="003D62B0" w:rsidP="003D62B0">
            <w:pPr>
              <w:rPr>
                <w:b/>
                <w:lang w:val="kk-KZ"/>
              </w:rPr>
            </w:pPr>
            <w:r w:rsidRPr="00B37FDF">
              <w:rPr>
                <w:b/>
                <w:lang w:val="kk-KZ"/>
              </w:rPr>
              <w:t>Барлық оқушылар:</w:t>
            </w:r>
          </w:p>
        </w:tc>
      </w:tr>
      <w:tr w:rsidR="003D62B0" w:rsidRPr="00A45831" w:rsidTr="00B37FDF">
        <w:tc>
          <w:tcPr>
            <w:tcW w:w="2269" w:type="dxa"/>
            <w:gridSpan w:val="2"/>
            <w:vMerge/>
          </w:tcPr>
          <w:p w:rsidR="003D62B0" w:rsidRPr="00B37FDF" w:rsidRDefault="003D62B0" w:rsidP="003D2B00">
            <w:pPr>
              <w:rPr>
                <w:b/>
                <w:lang w:val="kk-KZ"/>
              </w:rPr>
            </w:pPr>
          </w:p>
        </w:tc>
        <w:tc>
          <w:tcPr>
            <w:tcW w:w="8187" w:type="dxa"/>
            <w:gridSpan w:val="6"/>
          </w:tcPr>
          <w:p w:rsidR="003D62B0" w:rsidRPr="00B37FDF" w:rsidRDefault="0000755B" w:rsidP="003D62B0">
            <w:pPr>
              <w:jc w:val="center"/>
              <w:rPr>
                <w:lang w:val="kk-KZ"/>
              </w:rPr>
            </w:pPr>
            <w:r w:rsidRPr="00B37FDF">
              <w:rPr>
                <w:lang w:val="kk-KZ"/>
              </w:rPr>
              <w:t>Қоғамда, табиғатта, техникада кездесесетін ақпараттық үдерістерге мысал келтіре алады.</w:t>
            </w:r>
          </w:p>
        </w:tc>
      </w:tr>
      <w:tr w:rsidR="003D62B0" w:rsidRPr="00B37FDF" w:rsidTr="00B37FDF">
        <w:tc>
          <w:tcPr>
            <w:tcW w:w="2269" w:type="dxa"/>
            <w:gridSpan w:val="2"/>
            <w:vMerge/>
          </w:tcPr>
          <w:p w:rsidR="003D62B0" w:rsidRPr="00B37FDF" w:rsidRDefault="003D62B0" w:rsidP="003D2B00">
            <w:pPr>
              <w:rPr>
                <w:b/>
                <w:lang w:val="kk-KZ"/>
              </w:rPr>
            </w:pPr>
          </w:p>
        </w:tc>
        <w:tc>
          <w:tcPr>
            <w:tcW w:w="8187" w:type="dxa"/>
            <w:gridSpan w:val="6"/>
          </w:tcPr>
          <w:p w:rsidR="003D62B0" w:rsidRPr="00B37FDF" w:rsidRDefault="003D62B0" w:rsidP="003D62B0">
            <w:pPr>
              <w:rPr>
                <w:b/>
                <w:lang w:val="kk-KZ"/>
              </w:rPr>
            </w:pPr>
            <w:r w:rsidRPr="00B37FDF">
              <w:rPr>
                <w:b/>
                <w:lang w:val="kk-KZ"/>
              </w:rPr>
              <w:t>Оқушылардың басым бөлігі:</w:t>
            </w:r>
          </w:p>
        </w:tc>
      </w:tr>
      <w:tr w:rsidR="003D62B0" w:rsidRPr="00A45831" w:rsidTr="00B37FDF">
        <w:tc>
          <w:tcPr>
            <w:tcW w:w="2269" w:type="dxa"/>
            <w:gridSpan w:val="2"/>
            <w:vMerge/>
          </w:tcPr>
          <w:p w:rsidR="003D62B0" w:rsidRPr="00B37FDF" w:rsidRDefault="003D62B0" w:rsidP="003D2B00">
            <w:pPr>
              <w:rPr>
                <w:b/>
                <w:lang w:val="kk-KZ"/>
              </w:rPr>
            </w:pPr>
          </w:p>
        </w:tc>
        <w:tc>
          <w:tcPr>
            <w:tcW w:w="8187" w:type="dxa"/>
            <w:gridSpan w:val="6"/>
          </w:tcPr>
          <w:p w:rsidR="003D62B0" w:rsidRPr="00B37FDF" w:rsidRDefault="0000755B" w:rsidP="00574DF7">
            <w:pPr>
              <w:rPr>
                <w:lang w:val="kk-KZ"/>
              </w:rPr>
            </w:pPr>
            <w:r w:rsidRPr="00B37FDF">
              <w:rPr>
                <w:lang w:val="kk-KZ"/>
              </w:rPr>
              <w:t>Қандай ақпараттық үдерістердің бар екенін анықтайды</w:t>
            </w:r>
          </w:p>
        </w:tc>
      </w:tr>
      <w:tr w:rsidR="003D62B0" w:rsidRPr="00B37FDF" w:rsidTr="00B37FDF">
        <w:tc>
          <w:tcPr>
            <w:tcW w:w="2269" w:type="dxa"/>
            <w:gridSpan w:val="2"/>
            <w:vMerge/>
          </w:tcPr>
          <w:p w:rsidR="003D62B0" w:rsidRPr="00B37FDF" w:rsidRDefault="003D62B0" w:rsidP="003D2B00">
            <w:pPr>
              <w:rPr>
                <w:b/>
                <w:lang w:val="kk-KZ"/>
              </w:rPr>
            </w:pPr>
          </w:p>
        </w:tc>
        <w:tc>
          <w:tcPr>
            <w:tcW w:w="8187" w:type="dxa"/>
            <w:gridSpan w:val="6"/>
          </w:tcPr>
          <w:p w:rsidR="003D62B0" w:rsidRPr="00B37FDF" w:rsidRDefault="003D62B0" w:rsidP="00574DF7">
            <w:pPr>
              <w:rPr>
                <w:b/>
                <w:lang w:val="kk-KZ"/>
              </w:rPr>
            </w:pPr>
            <w:r w:rsidRPr="00B37FDF">
              <w:rPr>
                <w:b/>
                <w:lang w:val="kk-KZ"/>
              </w:rPr>
              <w:t>Кейбір оқушылар:</w:t>
            </w:r>
          </w:p>
        </w:tc>
      </w:tr>
      <w:tr w:rsidR="003D62B0" w:rsidRPr="00B37FDF" w:rsidTr="00B37FDF">
        <w:tc>
          <w:tcPr>
            <w:tcW w:w="2269" w:type="dxa"/>
            <w:gridSpan w:val="2"/>
            <w:vMerge/>
          </w:tcPr>
          <w:p w:rsidR="003D62B0" w:rsidRPr="00B37FDF" w:rsidRDefault="003D62B0" w:rsidP="003D2B00">
            <w:pPr>
              <w:rPr>
                <w:b/>
                <w:lang w:val="kk-KZ"/>
              </w:rPr>
            </w:pPr>
          </w:p>
        </w:tc>
        <w:tc>
          <w:tcPr>
            <w:tcW w:w="8187" w:type="dxa"/>
            <w:gridSpan w:val="6"/>
          </w:tcPr>
          <w:p w:rsidR="003D62B0" w:rsidRPr="00B37FDF" w:rsidRDefault="0000755B" w:rsidP="00574DF7">
            <w:pPr>
              <w:rPr>
                <w:lang w:val="kk-KZ"/>
              </w:rPr>
            </w:pPr>
            <w:r w:rsidRPr="00B37FDF">
              <w:rPr>
                <w:lang w:val="kk-KZ"/>
              </w:rPr>
              <w:t>Ақпараттық үдеріс ұғымдарын түсінеді.</w:t>
            </w:r>
          </w:p>
        </w:tc>
      </w:tr>
      <w:tr w:rsidR="003D2B00" w:rsidRPr="00B37FDF" w:rsidTr="00B37FDF">
        <w:tc>
          <w:tcPr>
            <w:tcW w:w="2269" w:type="dxa"/>
            <w:gridSpan w:val="2"/>
            <w:vMerge w:val="restart"/>
          </w:tcPr>
          <w:p w:rsidR="003D2B00" w:rsidRPr="00B37FDF" w:rsidRDefault="003D2B00" w:rsidP="003D2B00">
            <w:pPr>
              <w:rPr>
                <w:b/>
                <w:lang w:val="kk-KZ"/>
              </w:rPr>
            </w:pPr>
            <w:r w:rsidRPr="00B37FDF">
              <w:rPr>
                <w:b/>
                <w:lang w:val="kk-KZ"/>
              </w:rPr>
              <w:t>Тілдік мақсат</w:t>
            </w:r>
          </w:p>
        </w:tc>
        <w:tc>
          <w:tcPr>
            <w:tcW w:w="8187" w:type="dxa"/>
            <w:gridSpan w:val="6"/>
          </w:tcPr>
          <w:p w:rsidR="003D2B00" w:rsidRPr="00B37FDF" w:rsidRDefault="003D2B00" w:rsidP="0000755B">
            <w:pPr>
              <w:rPr>
                <w:lang w:val="kk-KZ"/>
              </w:rPr>
            </w:pPr>
            <w:r w:rsidRPr="00B37FDF">
              <w:rPr>
                <w:b/>
                <w:lang w:val="kk-KZ"/>
              </w:rPr>
              <w:t>Оқушылар:</w:t>
            </w:r>
            <w:r w:rsidR="0000755B" w:rsidRPr="00B37FDF">
              <w:rPr>
                <w:b/>
                <w:lang w:val="kk-KZ"/>
              </w:rPr>
              <w:t xml:space="preserve"> </w:t>
            </w:r>
            <w:r w:rsidR="0000755B" w:rsidRPr="00B37FDF">
              <w:rPr>
                <w:lang w:val="kk-KZ"/>
              </w:rPr>
              <w:t xml:space="preserve">ақпараттық үдерістерге мысалдар келтіріп және сипаттай алады. </w:t>
            </w:r>
            <w:r w:rsidR="00A45831" w:rsidRPr="00B37FDF">
              <w:rPr>
                <w:lang w:val="kk-KZ"/>
              </w:rPr>
              <w:t>И</w:t>
            </w:r>
          </w:p>
        </w:tc>
      </w:tr>
      <w:tr w:rsidR="003D2B00" w:rsidRPr="00B37FDF" w:rsidTr="00B37FDF">
        <w:tc>
          <w:tcPr>
            <w:tcW w:w="2269" w:type="dxa"/>
            <w:gridSpan w:val="2"/>
            <w:vMerge/>
          </w:tcPr>
          <w:p w:rsidR="003D2B00" w:rsidRPr="00B37FDF" w:rsidRDefault="003D2B00" w:rsidP="003D62B0">
            <w:pPr>
              <w:jc w:val="center"/>
              <w:rPr>
                <w:lang w:val="kk-KZ"/>
              </w:rPr>
            </w:pPr>
          </w:p>
        </w:tc>
        <w:tc>
          <w:tcPr>
            <w:tcW w:w="8187" w:type="dxa"/>
            <w:gridSpan w:val="6"/>
          </w:tcPr>
          <w:p w:rsidR="003D2B00" w:rsidRPr="00B37FDF" w:rsidRDefault="003D2B00" w:rsidP="0000755B">
            <w:pPr>
              <w:rPr>
                <w:b/>
                <w:lang w:val="kk-KZ"/>
              </w:rPr>
            </w:pPr>
            <w:r w:rsidRPr="00B37FDF">
              <w:rPr>
                <w:b/>
                <w:lang w:val="kk-KZ"/>
              </w:rPr>
              <w:t xml:space="preserve">Негізгі сөздер мен тіркестер: </w:t>
            </w:r>
          </w:p>
        </w:tc>
      </w:tr>
      <w:tr w:rsidR="0000755B" w:rsidRPr="00A45831" w:rsidTr="00B37FDF">
        <w:tc>
          <w:tcPr>
            <w:tcW w:w="2269" w:type="dxa"/>
            <w:gridSpan w:val="2"/>
            <w:vMerge/>
          </w:tcPr>
          <w:p w:rsidR="0000755B" w:rsidRPr="00B37FDF" w:rsidRDefault="0000755B" w:rsidP="003D62B0">
            <w:pPr>
              <w:jc w:val="center"/>
              <w:rPr>
                <w:lang w:val="kk-KZ"/>
              </w:rPr>
            </w:pPr>
          </w:p>
        </w:tc>
        <w:tc>
          <w:tcPr>
            <w:tcW w:w="8187" w:type="dxa"/>
            <w:gridSpan w:val="6"/>
          </w:tcPr>
          <w:p w:rsidR="0000755B" w:rsidRPr="00B37FDF" w:rsidRDefault="00574DF7" w:rsidP="0000755B">
            <w:pPr>
              <w:rPr>
                <w:lang w:val="kk-KZ"/>
              </w:rPr>
            </w:pPr>
            <w:r w:rsidRPr="00B37FDF">
              <w:rPr>
                <w:lang w:val="kk-KZ"/>
              </w:rPr>
              <w:t>а</w:t>
            </w:r>
            <w:r w:rsidR="0000755B" w:rsidRPr="00B37FDF">
              <w:rPr>
                <w:lang w:val="kk-KZ"/>
              </w:rPr>
              <w:t>қпарат, информатика, ақпараттық үдеріс, сақтау, тарату, өңдеу</w:t>
            </w:r>
            <w:r w:rsidRPr="00B37FDF">
              <w:rPr>
                <w:lang w:val="kk-KZ"/>
              </w:rPr>
              <w:t>, көз, қабылдаушы, байланыс каналы</w:t>
            </w:r>
          </w:p>
        </w:tc>
      </w:tr>
      <w:tr w:rsidR="003D2B00" w:rsidRPr="00A45831" w:rsidTr="00B37FDF">
        <w:tc>
          <w:tcPr>
            <w:tcW w:w="2269" w:type="dxa"/>
            <w:gridSpan w:val="2"/>
            <w:vMerge/>
          </w:tcPr>
          <w:p w:rsidR="003D2B00" w:rsidRPr="00B37FDF" w:rsidRDefault="003D2B00" w:rsidP="003D62B0">
            <w:pPr>
              <w:jc w:val="center"/>
              <w:rPr>
                <w:lang w:val="kk-KZ"/>
              </w:rPr>
            </w:pPr>
          </w:p>
        </w:tc>
        <w:tc>
          <w:tcPr>
            <w:tcW w:w="8187" w:type="dxa"/>
            <w:gridSpan w:val="6"/>
          </w:tcPr>
          <w:p w:rsidR="003D2B00" w:rsidRPr="00B37FDF" w:rsidRDefault="003D2B00" w:rsidP="003D2B00">
            <w:pPr>
              <w:rPr>
                <w:lang w:val="kk-KZ"/>
              </w:rPr>
            </w:pPr>
            <w:r w:rsidRPr="00B37FDF">
              <w:rPr>
                <w:lang w:val="kk-KZ"/>
              </w:rPr>
              <w:t>Сыныптағы диалог/жазылым үшін пайдалы тілдік бірліктер:</w:t>
            </w:r>
          </w:p>
        </w:tc>
      </w:tr>
      <w:tr w:rsidR="003D2B00" w:rsidRPr="00B37FDF" w:rsidTr="00B37FDF">
        <w:tc>
          <w:tcPr>
            <w:tcW w:w="2269" w:type="dxa"/>
            <w:gridSpan w:val="2"/>
            <w:vMerge/>
          </w:tcPr>
          <w:p w:rsidR="003D2B00" w:rsidRPr="00B37FDF" w:rsidRDefault="003D2B00" w:rsidP="003D62B0">
            <w:pPr>
              <w:jc w:val="center"/>
              <w:rPr>
                <w:lang w:val="kk-KZ"/>
              </w:rPr>
            </w:pPr>
          </w:p>
        </w:tc>
        <w:tc>
          <w:tcPr>
            <w:tcW w:w="8187" w:type="dxa"/>
            <w:gridSpan w:val="6"/>
          </w:tcPr>
          <w:p w:rsidR="003D2B00" w:rsidRPr="00B37FDF" w:rsidRDefault="003D2B00" w:rsidP="003D2B00">
            <w:pPr>
              <w:rPr>
                <w:i/>
                <w:lang w:val="kk-KZ"/>
              </w:rPr>
            </w:pPr>
            <w:r w:rsidRPr="00B37FDF">
              <w:rPr>
                <w:i/>
                <w:lang w:val="kk-KZ"/>
              </w:rPr>
              <w:t>Талқылауға арналған тармақтар:</w:t>
            </w:r>
          </w:p>
        </w:tc>
      </w:tr>
      <w:tr w:rsidR="003D2B00" w:rsidRPr="00B37FDF" w:rsidTr="00B37FDF">
        <w:tc>
          <w:tcPr>
            <w:tcW w:w="2269" w:type="dxa"/>
            <w:gridSpan w:val="2"/>
            <w:vMerge/>
          </w:tcPr>
          <w:p w:rsidR="003D2B00" w:rsidRPr="00B37FDF" w:rsidRDefault="003D2B00" w:rsidP="003D62B0">
            <w:pPr>
              <w:jc w:val="center"/>
              <w:rPr>
                <w:lang w:val="kk-KZ"/>
              </w:rPr>
            </w:pPr>
          </w:p>
        </w:tc>
        <w:tc>
          <w:tcPr>
            <w:tcW w:w="8187" w:type="dxa"/>
            <w:gridSpan w:val="6"/>
          </w:tcPr>
          <w:p w:rsidR="003D2B00" w:rsidRPr="00B37FDF" w:rsidRDefault="00574DF7" w:rsidP="003D62B0">
            <w:pPr>
              <w:jc w:val="center"/>
              <w:rPr>
                <w:i/>
                <w:lang w:val="kk-KZ"/>
              </w:rPr>
            </w:pPr>
            <w:r w:rsidRPr="00B37FDF">
              <w:rPr>
                <w:i/>
                <w:lang w:val="kk-KZ"/>
              </w:rPr>
              <w:t>...ақпарат көзі болады. Ақпарат беруші үшін ... арнасы қолданады. Ақпараттық үдерістер – бұл ...</w:t>
            </w:r>
          </w:p>
          <w:p w:rsidR="00574DF7" w:rsidRPr="00B37FDF" w:rsidRDefault="00574DF7" w:rsidP="003D62B0">
            <w:pPr>
              <w:jc w:val="center"/>
              <w:rPr>
                <w:i/>
                <w:lang w:val="kk-KZ"/>
              </w:rPr>
            </w:pPr>
            <w:r w:rsidRPr="00B37FDF">
              <w:rPr>
                <w:i/>
                <w:lang w:val="kk-KZ"/>
              </w:rPr>
              <w:t>Берілу түрлеріне қарай ақпарат .... болады.</w:t>
            </w:r>
          </w:p>
        </w:tc>
      </w:tr>
      <w:tr w:rsidR="003D2B00" w:rsidRPr="00A45831" w:rsidTr="00B37FDF">
        <w:tc>
          <w:tcPr>
            <w:tcW w:w="2269" w:type="dxa"/>
            <w:gridSpan w:val="2"/>
            <w:vMerge/>
          </w:tcPr>
          <w:p w:rsidR="003D2B00" w:rsidRPr="00B37FDF" w:rsidRDefault="003D2B00" w:rsidP="003D62B0">
            <w:pPr>
              <w:jc w:val="center"/>
              <w:rPr>
                <w:lang w:val="kk-KZ"/>
              </w:rPr>
            </w:pPr>
          </w:p>
        </w:tc>
        <w:tc>
          <w:tcPr>
            <w:tcW w:w="8187" w:type="dxa"/>
            <w:gridSpan w:val="6"/>
          </w:tcPr>
          <w:p w:rsidR="003D2B00" w:rsidRPr="00B37FDF" w:rsidRDefault="003D2B00" w:rsidP="003D2B00">
            <w:pPr>
              <w:rPr>
                <w:i/>
                <w:lang w:val="kk-KZ"/>
              </w:rPr>
            </w:pPr>
            <w:r w:rsidRPr="00B37FDF">
              <w:rPr>
                <w:i/>
                <w:lang w:val="kk-KZ"/>
              </w:rPr>
              <w:t>Сіз неліктен...екенін айта аласыз ба?</w:t>
            </w:r>
          </w:p>
        </w:tc>
      </w:tr>
      <w:tr w:rsidR="003D2B00" w:rsidRPr="00A45831" w:rsidTr="00B37FDF">
        <w:tc>
          <w:tcPr>
            <w:tcW w:w="2269" w:type="dxa"/>
            <w:gridSpan w:val="2"/>
            <w:vMerge/>
          </w:tcPr>
          <w:p w:rsidR="003D2B00" w:rsidRPr="00B37FDF" w:rsidRDefault="003D2B00" w:rsidP="003D62B0">
            <w:pPr>
              <w:jc w:val="center"/>
              <w:rPr>
                <w:lang w:val="kk-KZ"/>
              </w:rPr>
            </w:pPr>
          </w:p>
        </w:tc>
        <w:tc>
          <w:tcPr>
            <w:tcW w:w="8187" w:type="dxa"/>
            <w:gridSpan w:val="6"/>
          </w:tcPr>
          <w:p w:rsidR="003D2B00" w:rsidRPr="00B37FDF" w:rsidRDefault="003D2B00" w:rsidP="003D2B00">
            <w:pPr>
              <w:rPr>
                <w:i/>
                <w:lang w:val="kk-KZ"/>
              </w:rPr>
            </w:pPr>
          </w:p>
        </w:tc>
      </w:tr>
      <w:tr w:rsidR="003D2B00" w:rsidRPr="00B37FDF" w:rsidTr="00B37FDF">
        <w:tc>
          <w:tcPr>
            <w:tcW w:w="2269" w:type="dxa"/>
            <w:gridSpan w:val="2"/>
            <w:vMerge/>
          </w:tcPr>
          <w:p w:rsidR="003D2B00" w:rsidRPr="00B37FDF" w:rsidRDefault="003D2B00" w:rsidP="003D62B0">
            <w:pPr>
              <w:jc w:val="center"/>
              <w:rPr>
                <w:lang w:val="kk-KZ"/>
              </w:rPr>
            </w:pPr>
          </w:p>
        </w:tc>
        <w:tc>
          <w:tcPr>
            <w:tcW w:w="8187" w:type="dxa"/>
            <w:gridSpan w:val="6"/>
          </w:tcPr>
          <w:p w:rsidR="003D2B00" w:rsidRPr="00B37FDF" w:rsidRDefault="003D2B00" w:rsidP="003D2B00">
            <w:pPr>
              <w:rPr>
                <w:i/>
                <w:lang w:val="kk-KZ"/>
              </w:rPr>
            </w:pPr>
            <w:r w:rsidRPr="00B37FDF">
              <w:rPr>
                <w:i/>
                <w:lang w:val="kk-KZ"/>
              </w:rPr>
              <w:t>Жазылым бойынша ұсыныстар:</w:t>
            </w:r>
          </w:p>
        </w:tc>
      </w:tr>
      <w:tr w:rsidR="003D2B00" w:rsidRPr="00B37FDF" w:rsidTr="00B37FDF">
        <w:tc>
          <w:tcPr>
            <w:tcW w:w="2269" w:type="dxa"/>
            <w:gridSpan w:val="2"/>
            <w:vMerge/>
          </w:tcPr>
          <w:p w:rsidR="003D2B00" w:rsidRPr="00B37FDF" w:rsidRDefault="003D2B00" w:rsidP="003D62B0">
            <w:pPr>
              <w:jc w:val="center"/>
              <w:rPr>
                <w:lang w:val="kk-KZ"/>
              </w:rPr>
            </w:pPr>
          </w:p>
        </w:tc>
        <w:tc>
          <w:tcPr>
            <w:tcW w:w="8187" w:type="dxa"/>
            <w:gridSpan w:val="6"/>
          </w:tcPr>
          <w:p w:rsidR="003D2B00" w:rsidRPr="00B37FDF" w:rsidRDefault="003D2B00" w:rsidP="003D2B00">
            <w:pPr>
              <w:rPr>
                <w:lang w:val="kk-KZ"/>
              </w:rPr>
            </w:pPr>
          </w:p>
        </w:tc>
      </w:tr>
      <w:tr w:rsidR="003D2B00" w:rsidRPr="00A45831" w:rsidTr="00B37FDF">
        <w:tc>
          <w:tcPr>
            <w:tcW w:w="2269" w:type="dxa"/>
            <w:gridSpan w:val="2"/>
          </w:tcPr>
          <w:p w:rsidR="003D2B00" w:rsidRPr="00B37FDF" w:rsidRDefault="003D2B00" w:rsidP="003D2B00">
            <w:pPr>
              <w:rPr>
                <w:lang w:val="kk-KZ"/>
              </w:rPr>
            </w:pPr>
            <w:r w:rsidRPr="00B37FDF">
              <w:rPr>
                <w:lang w:val="kk-KZ"/>
              </w:rPr>
              <w:t>Алдыңғы оқу</w:t>
            </w:r>
          </w:p>
        </w:tc>
        <w:tc>
          <w:tcPr>
            <w:tcW w:w="8187" w:type="dxa"/>
            <w:gridSpan w:val="6"/>
          </w:tcPr>
          <w:p w:rsidR="003D2B00" w:rsidRPr="00B37FDF" w:rsidRDefault="00574DF7" w:rsidP="00574DF7">
            <w:pPr>
              <w:jc w:val="center"/>
              <w:rPr>
                <w:lang w:val="kk-KZ"/>
              </w:rPr>
            </w:pPr>
            <w:r w:rsidRPr="00B37FDF">
              <w:rPr>
                <w:lang w:val="kk-KZ"/>
              </w:rPr>
              <w:t xml:space="preserve">Ақпараттың қасиетін және түрлерін, ақпарат ұғымын білу. </w:t>
            </w:r>
          </w:p>
        </w:tc>
      </w:tr>
      <w:tr w:rsidR="003D2B00" w:rsidRPr="00B37FDF" w:rsidTr="00B37FDF">
        <w:tc>
          <w:tcPr>
            <w:tcW w:w="10456" w:type="dxa"/>
            <w:gridSpan w:val="8"/>
          </w:tcPr>
          <w:p w:rsidR="003D2B00" w:rsidRPr="00B37FDF" w:rsidRDefault="003D2B00" w:rsidP="003D2B00">
            <w:pPr>
              <w:rPr>
                <w:lang w:val="kk-KZ"/>
              </w:rPr>
            </w:pPr>
            <w:r w:rsidRPr="00B37FDF">
              <w:rPr>
                <w:lang w:val="kk-KZ"/>
              </w:rPr>
              <w:t>Жоспар</w:t>
            </w:r>
          </w:p>
        </w:tc>
      </w:tr>
      <w:tr w:rsidR="003D2B00" w:rsidRPr="00B37FDF" w:rsidTr="00B37FDF">
        <w:tc>
          <w:tcPr>
            <w:tcW w:w="1469" w:type="dxa"/>
          </w:tcPr>
          <w:p w:rsidR="003D2B00" w:rsidRPr="00B37FDF" w:rsidRDefault="003D2B00" w:rsidP="003D62B0">
            <w:pPr>
              <w:jc w:val="center"/>
              <w:rPr>
                <w:lang w:val="kk-KZ"/>
              </w:rPr>
            </w:pPr>
            <w:r w:rsidRPr="00B37FDF">
              <w:rPr>
                <w:lang w:val="kk-KZ"/>
              </w:rPr>
              <w:t>Жоспарланған уақыт</w:t>
            </w:r>
          </w:p>
        </w:tc>
        <w:tc>
          <w:tcPr>
            <w:tcW w:w="6045" w:type="dxa"/>
            <w:gridSpan w:val="6"/>
          </w:tcPr>
          <w:p w:rsidR="003D2B00" w:rsidRPr="00B37FDF" w:rsidRDefault="003D2B00" w:rsidP="003D62B0">
            <w:pPr>
              <w:jc w:val="center"/>
              <w:rPr>
                <w:lang w:val="kk-KZ"/>
              </w:rPr>
            </w:pPr>
            <w:r w:rsidRPr="00B37FDF">
              <w:rPr>
                <w:lang w:val="kk-KZ"/>
              </w:rPr>
              <w:t>Жоспарланған жаттығулар (төменде жоспарланған жаттығулармен қатар, ескертпелерді жазыңыз)</w:t>
            </w:r>
          </w:p>
        </w:tc>
        <w:tc>
          <w:tcPr>
            <w:tcW w:w="2942" w:type="dxa"/>
          </w:tcPr>
          <w:p w:rsidR="003D2B00" w:rsidRPr="00B37FDF" w:rsidRDefault="003D2B00" w:rsidP="003D62B0">
            <w:pPr>
              <w:jc w:val="center"/>
              <w:rPr>
                <w:lang w:val="kk-KZ"/>
              </w:rPr>
            </w:pPr>
            <w:r w:rsidRPr="00B37FDF">
              <w:rPr>
                <w:lang w:val="kk-KZ"/>
              </w:rPr>
              <w:t xml:space="preserve">Ресурстар </w:t>
            </w:r>
          </w:p>
        </w:tc>
      </w:tr>
      <w:tr w:rsidR="003D2B00" w:rsidRPr="00A45831" w:rsidTr="00B37FDF">
        <w:tc>
          <w:tcPr>
            <w:tcW w:w="1469" w:type="dxa"/>
          </w:tcPr>
          <w:p w:rsidR="00695EA4" w:rsidRPr="00B37FDF" w:rsidRDefault="00695EA4" w:rsidP="003D62B0">
            <w:pPr>
              <w:jc w:val="center"/>
              <w:rPr>
                <w:lang w:val="kk-KZ"/>
              </w:rPr>
            </w:pPr>
          </w:p>
          <w:p w:rsidR="00695EA4" w:rsidRPr="00B37FDF" w:rsidRDefault="00695EA4" w:rsidP="003D62B0">
            <w:pPr>
              <w:jc w:val="center"/>
              <w:rPr>
                <w:lang w:val="kk-KZ"/>
              </w:rPr>
            </w:pPr>
          </w:p>
          <w:p w:rsidR="00695EA4" w:rsidRPr="00B37FDF" w:rsidRDefault="00695EA4" w:rsidP="003D62B0">
            <w:pPr>
              <w:jc w:val="center"/>
              <w:rPr>
                <w:lang w:val="kk-KZ"/>
              </w:rPr>
            </w:pPr>
          </w:p>
          <w:p w:rsidR="00695EA4" w:rsidRPr="00B37FDF" w:rsidRDefault="00695EA4" w:rsidP="003D62B0">
            <w:pPr>
              <w:jc w:val="center"/>
              <w:rPr>
                <w:lang w:val="kk-KZ"/>
              </w:rPr>
            </w:pPr>
          </w:p>
          <w:p w:rsidR="00695EA4" w:rsidRPr="00B37FDF" w:rsidRDefault="00695EA4" w:rsidP="003D62B0">
            <w:pPr>
              <w:jc w:val="center"/>
              <w:rPr>
                <w:lang w:val="kk-KZ"/>
              </w:rPr>
            </w:pPr>
          </w:p>
          <w:p w:rsidR="003D2B00" w:rsidRPr="00B37FDF" w:rsidRDefault="003D2B00" w:rsidP="003D62B0">
            <w:pPr>
              <w:jc w:val="center"/>
              <w:rPr>
                <w:lang w:val="kk-KZ"/>
              </w:rPr>
            </w:pPr>
            <w:r w:rsidRPr="00B37FDF">
              <w:rPr>
                <w:lang w:val="kk-KZ"/>
              </w:rPr>
              <w:t>Басталуы</w:t>
            </w:r>
          </w:p>
          <w:p w:rsidR="00764375" w:rsidRPr="00B37FDF" w:rsidRDefault="00764375" w:rsidP="003D62B0">
            <w:pPr>
              <w:jc w:val="center"/>
              <w:rPr>
                <w:lang w:val="kk-KZ"/>
              </w:rPr>
            </w:pPr>
            <w:r w:rsidRPr="00B37FDF">
              <w:rPr>
                <w:lang w:val="kk-KZ"/>
              </w:rPr>
              <w:t xml:space="preserve">0 – 5 </w:t>
            </w:r>
          </w:p>
        </w:tc>
        <w:tc>
          <w:tcPr>
            <w:tcW w:w="6045" w:type="dxa"/>
            <w:gridSpan w:val="6"/>
          </w:tcPr>
          <w:p w:rsidR="00695EA4" w:rsidRPr="00B37FDF" w:rsidRDefault="00695EA4" w:rsidP="00D318D8">
            <w:pPr>
              <w:rPr>
                <w:lang w:val="kk-KZ"/>
              </w:rPr>
            </w:pPr>
            <w:r w:rsidRPr="00B37FDF">
              <w:rPr>
                <w:lang w:val="kk-KZ"/>
              </w:rPr>
              <w:t xml:space="preserve">(С) </w:t>
            </w:r>
            <w:r w:rsidR="00D318D8" w:rsidRPr="00B37FDF">
              <w:rPr>
                <w:b/>
                <w:lang w:val="kk-KZ"/>
              </w:rPr>
              <w:t>Құпияға толы зат.</w:t>
            </w:r>
            <w:r w:rsidR="00D318D8" w:rsidRPr="00B37FDF">
              <w:rPr>
                <w:lang w:val="kk-KZ"/>
              </w:rPr>
              <w:t xml:space="preserve"> Оқушыларға қоңыраулы сағатты </w:t>
            </w:r>
            <w:r w:rsidRPr="00B37FDF">
              <w:rPr>
                <w:lang w:val="kk-KZ"/>
              </w:rPr>
              <w:t>көрсетіп қоңырауын ойнатамыз. Олардан оның не екенін және сабақпен қалай байланысқанын анықт</w:t>
            </w:r>
            <w:r w:rsidR="00764375" w:rsidRPr="00B37FDF">
              <w:rPr>
                <w:lang w:val="kk-KZ"/>
              </w:rPr>
              <w:t>а</w:t>
            </w:r>
            <w:r w:rsidRPr="00B37FDF">
              <w:rPr>
                <w:lang w:val="kk-KZ"/>
              </w:rPr>
              <w:t xml:space="preserve">у: </w:t>
            </w:r>
          </w:p>
          <w:p w:rsidR="003D2B00" w:rsidRPr="00B37FDF" w:rsidRDefault="00764375" w:rsidP="00695EA4">
            <w:pPr>
              <w:rPr>
                <w:lang w:val="kk-KZ"/>
              </w:rPr>
            </w:pPr>
            <w:r w:rsidRPr="00B37FDF">
              <w:rPr>
                <w:lang w:val="kk-KZ"/>
              </w:rPr>
              <w:t xml:space="preserve">(М) </w:t>
            </w:r>
            <w:r w:rsidR="00695EA4" w:rsidRPr="00B37FDF">
              <w:rPr>
                <w:lang w:val="kk-KZ"/>
              </w:rPr>
              <w:t>Са</w:t>
            </w:r>
            <w:r w:rsidR="00D318D8" w:rsidRPr="00B37FDF">
              <w:rPr>
                <w:lang w:val="kk-KZ"/>
              </w:rPr>
              <w:t>ғаттың</w:t>
            </w:r>
            <w:r w:rsidR="00695EA4" w:rsidRPr="00B37FDF">
              <w:rPr>
                <w:lang w:val="kk-KZ"/>
              </w:rPr>
              <w:t xml:space="preserve"> шылдырын адам қандай </w:t>
            </w:r>
            <w:r w:rsidR="00D318D8" w:rsidRPr="00B37FDF">
              <w:rPr>
                <w:lang w:val="kk-KZ"/>
              </w:rPr>
              <w:t>мүше</w:t>
            </w:r>
            <w:r w:rsidR="00695EA4" w:rsidRPr="00B37FDF">
              <w:rPr>
                <w:lang w:val="kk-KZ"/>
              </w:rPr>
              <w:t xml:space="preserve">мен </w:t>
            </w:r>
            <w:r w:rsidR="00D318D8" w:rsidRPr="00B37FDF">
              <w:rPr>
                <w:lang w:val="kk-KZ"/>
              </w:rPr>
              <w:t>қабылдайды</w:t>
            </w:r>
            <w:r w:rsidR="00695EA4" w:rsidRPr="00B37FDF">
              <w:rPr>
                <w:lang w:val="kk-KZ"/>
              </w:rPr>
              <w:t xml:space="preserve">? </w:t>
            </w:r>
            <w:r w:rsidR="00D318D8" w:rsidRPr="00B37FDF">
              <w:rPr>
                <w:lang w:val="kk-KZ"/>
              </w:rPr>
              <w:t xml:space="preserve">Ақпарат көзі қоңыраулы сағат болып табылады. Ал ақпаратты қабылдаушы </w:t>
            </w:r>
            <w:r w:rsidR="00695EA4" w:rsidRPr="00B37FDF">
              <w:rPr>
                <w:lang w:val="kk-KZ"/>
              </w:rPr>
              <w:t>кім?</w:t>
            </w:r>
            <w:r w:rsidR="00D318D8" w:rsidRPr="00B37FDF">
              <w:rPr>
                <w:lang w:val="kk-KZ"/>
              </w:rPr>
              <w:t xml:space="preserve"> Ақпарат ұйқыдан оянатын уақыт</w:t>
            </w:r>
            <w:r w:rsidR="00525231" w:rsidRPr="00B37FDF">
              <w:rPr>
                <w:lang w:val="kk-KZ"/>
              </w:rPr>
              <w:t>тың</w:t>
            </w:r>
            <w:r w:rsidR="00D318D8" w:rsidRPr="00B37FDF">
              <w:rPr>
                <w:lang w:val="kk-KZ"/>
              </w:rPr>
              <w:t xml:space="preserve"> келгені туралы мәліметті жеткізіп тұр. Ақпараттың мұндай түрі</w:t>
            </w:r>
            <w:r w:rsidR="00695EA4" w:rsidRPr="00B37FDF">
              <w:rPr>
                <w:lang w:val="kk-KZ"/>
              </w:rPr>
              <w:t xml:space="preserve"> не деп аталауы мүмкін?</w:t>
            </w:r>
          </w:p>
          <w:p w:rsidR="00B1090C" w:rsidRPr="00B37FDF" w:rsidRDefault="00B1090C" w:rsidP="00B1090C">
            <w:pPr>
              <w:rPr>
                <w:lang w:val="kk-KZ"/>
              </w:rPr>
            </w:pPr>
            <w:r w:rsidRPr="00B37FDF">
              <w:rPr>
                <w:lang w:val="kk-KZ"/>
              </w:rPr>
              <w:t>Топты бақылау арқылы түсіну деңгейлеріне жазба жазып отыру</w:t>
            </w:r>
          </w:p>
        </w:tc>
        <w:tc>
          <w:tcPr>
            <w:tcW w:w="2942" w:type="dxa"/>
          </w:tcPr>
          <w:p w:rsidR="003D2B00" w:rsidRPr="00B37FDF" w:rsidRDefault="00695EA4" w:rsidP="003D62B0">
            <w:pPr>
              <w:jc w:val="center"/>
              <w:rPr>
                <w:lang w:val="kk-KZ"/>
              </w:rPr>
            </w:pPr>
            <w:r w:rsidRPr="00B37FDF">
              <w:rPr>
                <w:lang w:val="kk-KZ"/>
              </w:rPr>
              <w:t>Үстел үстінде қоңыраулы сағат немесе интербелсенді тақтада виртуалды сағат</w:t>
            </w:r>
          </w:p>
        </w:tc>
      </w:tr>
      <w:tr w:rsidR="003D2B00" w:rsidRPr="00B37FDF" w:rsidTr="00B37FDF">
        <w:tc>
          <w:tcPr>
            <w:tcW w:w="1469" w:type="dxa"/>
          </w:tcPr>
          <w:p w:rsidR="003D2B00" w:rsidRPr="00B37FDF" w:rsidRDefault="003D2B00" w:rsidP="003D62B0">
            <w:pPr>
              <w:jc w:val="center"/>
              <w:rPr>
                <w:lang w:val="kk-KZ"/>
              </w:rPr>
            </w:pPr>
            <w:r w:rsidRPr="00B37FDF">
              <w:rPr>
                <w:lang w:val="kk-KZ"/>
              </w:rPr>
              <w:t>Ортасы</w:t>
            </w:r>
          </w:p>
          <w:p w:rsidR="00764375" w:rsidRPr="00B37FDF" w:rsidRDefault="00764375" w:rsidP="003D62B0">
            <w:pPr>
              <w:jc w:val="center"/>
              <w:rPr>
                <w:lang w:val="kk-KZ"/>
              </w:rPr>
            </w:pPr>
          </w:p>
          <w:p w:rsidR="00DD3D27" w:rsidRPr="00B37FDF" w:rsidRDefault="00DD3D27" w:rsidP="003D62B0">
            <w:pPr>
              <w:jc w:val="center"/>
              <w:rPr>
                <w:lang w:val="kk-KZ"/>
              </w:rPr>
            </w:pPr>
          </w:p>
          <w:p w:rsidR="00DD3D27" w:rsidRPr="00B37FDF" w:rsidRDefault="00DD3D27" w:rsidP="003D62B0">
            <w:pPr>
              <w:jc w:val="center"/>
              <w:rPr>
                <w:lang w:val="kk-KZ"/>
              </w:rPr>
            </w:pPr>
            <w:r w:rsidRPr="00B37FDF">
              <w:rPr>
                <w:lang w:val="kk-KZ"/>
              </w:rPr>
              <w:t>6-26</w:t>
            </w:r>
          </w:p>
        </w:tc>
        <w:tc>
          <w:tcPr>
            <w:tcW w:w="6045" w:type="dxa"/>
            <w:gridSpan w:val="6"/>
          </w:tcPr>
          <w:p w:rsidR="00B1090C" w:rsidRPr="00B37FDF" w:rsidRDefault="00B22690" w:rsidP="00B22690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kk-KZ"/>
              </w:rPr>
            </w:pPr>
            <w:r w:rsidRPr="00B37FDF">
              <w:rPr>
                <w:rFonts w:asciiTheme="minorHAnsi" w:hAnsiTheme="minorHAnsi" w:cstheme="minorHAnsi"/>
                <w:sz w:val="22"/>
                <w:szCs w:val="22"/>
                <w:lang w:val="kk-KZ"/>
              </w:rPr>
              <w:t xml:space="preserve">(Т) </w:t>
            </w:r>
            <w:r w:rsidR="00B1090C" w:rsidRPr="00B37FDF">
              <w:rPr>
                <w:rFonts w:asciiTheme="minorHAnsi" w:hAnsiTheme="minorHAnsi" w:cstheme="minorHAnsi"/>
                <w:sz w:val="22"/>
                <w:szCs w:val="22"/>
                <w:lang w:val="kk-KZ"/>
              </w:rPr>
              <w:t>«Үдеріс» сөзінің ұғымына кластер құру.</w:t>
            </w:r>
          </w:p>
          <w:p w:rsidR="00B1090C" w:rsidRPr="00B37FDF" w:rsidRDefault="00B1090C" w:rsidP="00B2269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B37FDF">
              <w:rPr>
                <w:sz w:val="22"/>
                <w:szCs w:val="22"/>
                <w:lang w:val="kk-KZ"/>
              </w:rPr>
              <w:t>Мысалдары: тамақ дайындау үдерісі, тарихи үдеріс, суды</w:t>
            </w:r>
            <w:r w:rsidR="00293AFC" w:rsidRPr="00B37FDF">
              <w:rPr>
                <w:sz w:val="22"/>
                <w:szCs w:val="22"/>
                <w:lang w:val="kk-KZ"/>
              </w:rPr>
              <w:t>ң</w:t>
            </w:r>
            <w:r w:rsidRPr="00B37FDF">
              <w:rPr>
                <w:sz w:val="22"/>
                <w:szCs w:val="22"/>
                <w:lang w:val="kk-KZ"/>
              </w:rPr>
              <w:t xml:space="preserve"> қатуы және т.б.</w:t>
            </w:r>
            <w:r w:rsidR="00293AFC" w:rsidRPr="00B37FDF">
              <w:rPr>
                <w:sz w:val="22"/>
                <w:szCs w:val="22"/>
                <w:lang w:val="kk-KZ"/>
              </w:rPr>
              <w:t xml:space="preserve"> Осы үдерістердің өлшемдерін анықтай отырып, мозайкалық әдіс бойынша басқа то</w:t>
            </w:r>
            <w:r w:rsidR="003877E1" w:rsidRPr="00B37FDF">
              <w:rPr>
                <w:sz w:val="22"/>
                <w:szCs w:val="22"/>
                <w:lang w:val="kk-KZ"/>
              </w:rPr>
              <w:t>п</w:t>
            </w:r>
            <w:r w:rsidR="00293AFC" w:rsidRPr="00B37FDF">
              <w:rPr>
                <w:sz w:val="22"/>
                <w:szCs w:val="22"/>
                <w:lang w:val="kk-KZ"/>
              </w:rPr>
              <w:t>тарға</w:t>
            </w:r>
            <w:r w:rsidR="003C60A0" w:rsidRPr="00B37FDF">
              <w:rPr>
                <w:sz w:val="22"/>
                <w:szCs w:val="22"/>
                <w:lang w:val="kk-KZ"/>
              </w:rPr>
              <w:t xml:space="preserve"> сол өлшемдерді</w:t>
            </w:r>
            <w:r w:rsidR="00293AFC" w:rsidRPr="00B37FDF">
              <w:rPr>
                <w:sz w:val="22"/>
                <w:szCs w:val="22"/>
                <w:lang w:val="kk-KZ"/>
              </w:rPr>
              <w:t xml:space="preserve"> дәлелдеу. </w:t>
            </w:r>
          </w:p>
          <w:p w:rsidR="00A30439" w:rsidRPr="00B37FDF" w:rsidRDefault="00A30439" w:rsidP="00B2269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B37FDF">
              <w:rPr>
                <w:sz w:val="22"/>
                <w:szCs w:val="22"/>
                <w:lang w:val="kk-KZ"/>
              </w:rPr>
              <w:t>Бағалауға топ ішін</w:t>
            </w:r>
            <w:r w:rsidR="00EF49D4" w:rsidRPr="00B37FDF">
              <w:rPr>
                <w:sz w:val="22"/>
                <w:szCs w:val="22"/>
                <w:lang w:val="kk-KZ"/>
              </w:rPr>
              <w:t xml:space="preserve">ен әр топтан білгендері бойынша сөзіне бір </w:t>
            </w:r>
            <w:r w:rsidRPr="00B37FDF">
              <w:rPr>
                <w:sz w:val="22"/>
                <w:szCs w:val="22"/>
                <w:lang w:val="kk-KZ"/>
              </w:rPr>
              <w:t xml:space="preserve">тұжырымдама жасату. </w:t>
            </w:r>
          </w:p>
          <w:tbl>
            <w:tblPr>
              <w:tblStyle w:val="a3"/>
              <w:tblW w:w="5081" w:type="dxa"/>
              <w:tblLayout w:type="fixed"/>
              <w:tblLook w:val="04A0" w:firstRow="1" w:lastRow="0" w:firstColumn="1" w:lastColumn="0" w:noHBand="0" w:noVBand="1"/>
            </w:tblPr>
            <w:tblGrid>
              <w:gridCol w:w="2151"/>
              <w:gridCol w:w="2930"/>
            </w:tblGrid>
            <w:tr w:rsidR="0071534F" w:rsidRPr="00B37FDF" w:rsidTr="003C60A0">
              <w:tc>
                <w:tcPr>
                  <w:tcW w:w="2151" w:type="dxa"/>
                  <w:hideMark/>
                </w:tcPr>
                <w:p w:rsidR="0071534F" w:rsidRPr="00B37FDF" w:rsidRDefault="0071534F" w:rsidP="003C60A0">
                  <w:pPr>
                    <w:ind w:left="119" w:right="119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7FDF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Ү</w:t>
                  </w:r>
                  <w:proofErr w:type="spellStart"/>
                  <w:r w:rsidRPr="00B37F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деріс</w:t>
                  </w:r>
                  <w:proofErr w:type="spellEnd"/>
                </w:p>
              </w:tc>
              <w:tc>
                <w:tcPr>
                  <w:tcW w:w="2930" w:type="dxa"/>
                  <w:hideMark/>
                </w:tcPr>
                <w:p w:rsidR="0071534F" w:rsidRPr="00B37FDF" w:rsidRDefault="0071534F" w:rsidP="003C60A0">
                  <w:pPr>
                    <w:ind w:left="119" w:right="119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37F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Өлшемдерің</w:t>
                  </w:r>
                  <w:proofErr w:type="spellEnd"/>
                  <w:r w:rsidRPr="00B37F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7F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атауы</w:t>
                  </w:r>
                  <w:proofErr w:type="spellEnd"/>
                </w:p>
              </w:tc>
            </w:tr>
            <w:tr w:rsidR="0071534F" w:rsidRPr="00B37FDF" w:rsidTr="003C60A0">
              <w:tc>
                <w:tcPr>
                  <w:tcW w:w="2151" w:type="dxa"/>
                  <w:hideMark/>
                </w:tcPr>
                <w:p w:rsidR="0071534F" w:rsidRPr="00B37FDF" w:rsidRDefault="0071534F" w:rsidP="003C60A0">
                  <w:pPr>
                    <w:ind w:left="119" w:right="119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37F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Тамақтың</w:t>
                  </w:r>
                  <w:proofErr w:type="spellEnd"/>
                  <w:r w:rsidRPr="00B37F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7F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дайындалуы</w:t>
                  </w:r>
                  <w:proofErr w:type="spellEnd"/>
                </w:p>
              </w:tc>
              <w:tc>
                <w:tcPr>
                  <w:tcW w:w="2930" w:type="dxa"/>
                  <w:hideMark/>
                </w:tcPr>
                <w:p w:rsidR="0071534F" w:rsidRPr="00B37FDF" w:rsidRDefault="0071534F" w:rsidP="003C60A0">
                  <w:pPr>
                    <w:ind w:left="119" w:right="119"/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</w:pPr>
                  <w:r w:rsidRPr="00B37F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Түсі, дә</w:t>
                  </w:r>
                  <w:proofErr w:type="gramStart"/>
                  <w:r w:rsidRPr="00B37F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gramEnd"/>
                  <w:r w:rsidRPr="00B37F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і, өнімдер</w:t>
                  </w:r>
                </w:p>
              </w:tc>
            </w:tr>
            <w:tr w:rsidR="0071534F" w:rsidRPr="00A45831" w:rsidTr="003C60A0">
              <w:tc>
                <w:tcPr>
                  <w:tcW w:w="2151" w:type="dxa"/>
                  <w:hideMark/>
                </w:tcPr>
                <w:p w:rsidR="0071534F" w:rsidRPr="00B37FDF" w:rsidRDefault="0071534F" w:rsidP="003C60A0">
                  <w:pPr>
                    <w:ind w:left="119" w:right="119"/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</w:pPr>
                  <w:r w:rsidRPr="00B37FDF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Тарихи үдеріс</w:t>
                  </w:r>
                </w:p>
              </w:tc>
              <w:tc>
                <w:tcPr>
                  <w:tcW w:w="2930" w:type="dxa"/>
                  <w:hideMark/>
                </w:tcPr>
                <w:p w:rsidR="0071534F" w:rsidRPr="00B37FDF" w:rsidRDefault="003C60A0" w:rsidP="003C60A0">
                  <w:pPr>
                    <w:ind w:left="119" w:right="119"/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</w:pPr>
                  <w:r w:rsidRPr="00B37FDF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 xml:space="preserve">Ғасырлар, қоғамның өзгеруі, экономикалық өзгеріс, </w:t>
                  </w:r>
                </w:p>
              </w:tc>
            </w:tr>
            <w:tr w:rsidR="0071534F" w:rsidRPr="00A45831" w:rsidTr="003C60A0">
              <w:tc>
                <w:tcPr>
                  <w:tcW w:w="2151" w:type="dxa"/>
                  <w:hideMark/>
                </w:tcPr>
                <w:p w:rsidR="0071534F" w:rsidRPr="00B37FDF" w:rsidRDefault="0071534F" w:rsidP="003C60A0">
                  <w:pPr>
                    <w:ind w:left="119" w:right="119"/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</w:pPr>
                  <w:r w:rsidRPr="00B37FDF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lastRenderedPageBreak/>
                    <w:t>Судың қатуы</w:t>
                  </w:r>
                </w:p>
              </w:tc>
              <w:tc>
                <w:tcPr>
                  <w:tcW w:w="2930" w:type="dxa"/>
                  <w:hideMark/>
                </w:tcPr>
                <w:p w:rsidR="0071534F" w:rsidRPr="00B37FDF" w:rsidRDefault="0071534F" w:rsidP="003C60A0">
                  <w:pPr>
                    <w:ind w:left="119" w:right="119"/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</w:pPr>
                  <w:r w:rsidRPr="00B37FDF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Температура, агрегаттық жағдайы</w:t>
                  </w:r>
                </w:p>
              </w:tc>
            </w:tr>
          </w:tbl>
          <w:p w:rsidR="0071534F" w:rsidRPr="00B37FDF" w:rsidRDefault="0071534F" w:rsidP="00B2269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0D16E8" w:rsidRPr="00B37FDF" w:rsidRDefault="000D16E8" w:rsidP="00B22690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 w:rsidRPr="00B37FDF">
              <w:rPr>
                <w:sz w:val="22"/>
                <w:szCs w:val="22"/>
                <w:lang w:val="kk-KZ"/>
              </w:rPr>
              <w:t>(М) Тұжырымдамаға қорытынды жасау: сіздердің осы топтық жұмыстың әрекеті</w:t>
            </w:r>
            <w:r w:rsidR="001839D9" w:rsidRPr="00B37FDF">
              <w:rPr>
                <w:sz w:val="22"/>
                <w:szCs w:val="22"/>
                <w:lang w:val="kk-KZ"/>
              </w:rPr>
              <w:t>нде сіздер не алдыңыздар?</w:t>
            </w:r>
            <w:r w:rsidRPr="00B37FDF">
              <w:rPr>
                <w:sz w:val="22"/>
                <w:szCs w:val="22"/>
                <w:lang w:val="kk-KZ"/>
              </w:rPr>
              <w:t xml:space="preserve"> </w:t>
            </w:r>
            <w:r w:rsidRPr="00B37FDF">
              <w:rPr>
                <w:rStyle w:val="a6"/>
                <w:b w:val="0"/>
                <w:sz w:val="22"/>
                <w:szCs w:val="22"/>
                <w:lang w:val="kk-KZ"/>
              </w:rPr>
              <w:t>Ақпараттық үдерістер – бұл ақпаратты іздеумен, жинаумен, сақтаумен, өңдеумен, кодтаумен және қайта жіберумен байланысты үдеріс.</w:t>
            </w:r>
          </w:p>
          <w:p w:rsidR="00F47562" w:rsidRPr="00B37FDF" w:rsidRDefault="00F47562" w:rsidP="00B22690">
            <w:pPr>
              <w:pStyle w:val="a5"/>
              <w:spacing w:before="0" w:beforeAutospacing="0" w:after="0" w:afterAutospacing="0"/>
              <w:rPr>
                <w:rFonts w:cstheme="minorHAnsi"/>
                <w:sz w:val="22"/>
                <w:szCs w:val="22"/>
                <w:lang w:val="kk-KZ"/>
              </w:rPr>
            </w:pPr>
          </w:p>
          <w:p w:rsidR="00DC4CFC" w:rsidRPr="00B37FDF" w:rsidRDefault="00F47562" w:rsidP="00B22690">
            <w:pPr>
              <w:pStyle w:val="a5"/>
              <w:spacing w:before="0" w:beforeAutospacing="0" w:after="0" w:afterAutospacing="0"/>
              <w:rPr>
                <w:rFonts w:cstheme="minorHAnsi"/>
                <w:sz w:val="22"/>
                <w:szCs w:val="22"/>
                <w:lang w:val="kk-KZ"/>
              </w:rPr>
            </w:pPr>
            <w:r w:rsidRPr="00B37FDF">
              <w:rPr>
                <w:rFonts w:cstheme="minorHAnsi"/>
                <w:sz w:val="22"/>
                <w:szCs w:val="22"/>
                <w:lang w:val="kk-KZ"/>
              </w:rPr>
              <w:t>(С</w:t>
            </w:r>
            <w:r w:rsidR="00D33807" w:rsidRPr="00B37FDF">
              <w:rPr>
                <w:rFonts w:cstheme="minorHAnsi"/>
                <w:sz w:val="22"/>
                <w:szCs w:val="22"/>
                <w:lang w:val="kk-KZ"/>
              </w:rPr>
              <w:t>, Ж, ЖЖ</w:t>
            </w:r>
            <w:r w:rsidRPr="00B37FDF">
              <w:rPr>
                <w:rFonts w:cstheme="minorHAnsi"/>
                <w:sz w:val="22"/>
                <w:szCs w:val="22"/>
                <w:lang w:val="kk-KZ"/>
              </w:rPr>
              <w:t xml:space="preserve">) </w:t>
            </w:r>
            <w:r w:rsidR="00DC4CFC" w:rsidRPr="00B37FDF">
              <w:rPr>
                <w:rFonts w:cstheme="minorHAnsi"/>
                <w:sz w:val="22"/>
                <w:szCs w:val="22"/>
                <w:lang w:val="kk-KZ"/>
              </w:rPr>
              <w:t>Интербелсенді тақтада о</w:t>
            </w:r>
            <w:r w:rsidRPr="00B37FDF">
              <w:rPr>
                <w:rFonts w:cstheme="minorHAnsi"/>
                <w:sz w:val="22"/>
                <w:szCs w:val="22"/>
                <w:lang w:val="kk-KZ"/>
              </w:rPr>
              <w:t xml:space="preserve">қушыларға ақпараттық үдерістер қамтылған </w:t>
            </w:r>
            <w:r w:rsidR="00DC4CFC" w:rsidRPr="00B37FDF">
              <w:rPr>
                <w:rFonts w:cstheme="minorHAnsi"/>
                <w:sz w:val="22"/>
                <w:szCs w:val="22"/>
                <w:lang w:val="kk-KZ"/>
              </w:rPr>
              <w:t xml:space="preserve">2 </w:t>
            </w:r>
            <w:r w:rsidRPr="00B37FDF">
              <w:rPr>
                <w:rFonts w:cstheme="minorHAnsi"/>
                <w:sz w:val="22"/>
                <w:szCs w:val="22"/>
                <w:lang w:val="kk-KZ"/>
              </w:rPr>
              <w:t>мысал</w:t>
            </w:r>
            <w:r w:rsidR="00DC4CFC" w:rsidRPr="00B37FDF">
              <w:rPr>
                <w:rFonts w:cstheme="minorHAnsi"/>
                <w:sz w:val="22"/>
                <w:szCs w:val="22"/>
                <w:lang w:val="kk-KZ"/>
              </w:rPr>
              <w:t xml:space="preserve"> көрс</w:t>
            </w:r>
            <w:r w:rsidR="00D33807" w:rsidRPr="00B37FDF">
              <w:rPr>
                <w:rFonts w:cstheme="minorHAnsi"/>
                <w:sz w:val="22"/>
                <w:szCs w:val="22"/>
                <w:lang w:val="kk-KZ"/>
              </w:rPr>
              <w:t>ет</w:t>
            </w:r>
            <w:r w:rsidR="00DC4CFC" w:rsidRPr="00B37FDF">
              <w:rPr>
                <w:rFonts w:cstheme="minorHAnsi"/>
                <w:sz w:val="22"/>
                <w:szCs w:val="22"/>
                <w:lang w:val="kk-KZ"/>
              </w:rPr>
              <w:t xml:space="preserve">іледі.  </w:t>
            </w:r>
          </w:p>
          <w:p w:rsidR="006551CE" w:rsidRPr="00B37FDF" w:rsidRDefault="00DC4CFC" w:rsidP="00C23011">
            <w:pPr>
              <w:pStyle w:val="a5"/>
              <w:spacing w:before="0" w:beforeAutospacing="0" w:after="0" w:afterAutospacing="0"/>
              <w:jc w:val="both"/>
              <w:rPr>
                <w:rFonts w:cstheme="minorHAnsi"/>
                <w:sz w:val="22"/>
                <w:szCs w:val="22"/>
                <w:lang w:val="kk-KZ"/>
              </w:rPr>
            </w:pPr>
            <w:r w:rsidRPr="00B37FDF">
              <w:rPr>
                <w:rFonts w:cstheme="minorHAnsi"/>
                <w:sz w:val="22"/>
                <w:szCs w:val="22"/>
                <w:lang w:val="kk-KZ"/>
              </w:rPr>
              <w:t xml:space="preserve">    О</w:t>
            </w:r>
            <w:r w:rsidR="00F47562" w:rsidRPr="00B37FDF">
              <w:rPr>
                <w:rFonts w:cstheme="minorHAnsi"/>
                <w:sz w:val="22"/>
                <w:szCs w:val="22"/>
                <w:lang w:val="kk-KZ"/>
              </w:rPr>
              <w:t xml:space="preserve">сы мысалдарда </w:t>
            </w:r>
            <w:r w:rsidR="009D1A20" w:rsidRPr="00B37FDF">
              <w:rPr>
                <w:rFonts w:cstheme="minorHAnsi"/>
                <w:sz w:val="22"/>
                <w:szCs w:val="22"/>
                <w:lang w:val="kk-KZ"/>
              </w:rPr>
              <w:t xml:space="preserve">көрсетілген </w:t>
            </w:r>
            <w:r w:rsidR="00F47562" w:rsidRPr="00B37FDF">
              <w:rPr>
                <w:rFonts w:cstheme="minorHAnsi"/>
                <w:sz w:val="22"/>
                <w:szCs w:val="22"/>
                <w:lang w:val="kk-KZ"/>
              </w:rPr>
              <w:t>ақпараттық үдерістер</w:t>
            </w:r>
            <w:r w:rsidR="009D1A20" w:rsidRPr="00B37FDF">
              <w:rPr>
                <w:rFonts w:cstheme="minorHAnsi"/>
                <w:sz w:val="22"/>
                <w:szCs w:val="22"/>
                <w:lang w:val="kk-KZ"/>
              </w:rPr>
              <w:t xml:space="preserve"> туралы түісінігін</w:t>
            </w:r>
            <w:r w:rsidR="00D33807" w:rsidRPr="00B37FDF">
              <w:rPr>
                <w:rFonts w:cstheme="minorHAnsi"/>
                <w:sz w:val="22"/>
                <w:szCs w:val="22"/>
                <w:lang w:val="kk-KZ"/>
              </w:rPr>
              <w:t xml:space="preserve"> жеке дәптерге жазып шығады, сосын жұп болып </w:t>
            </w:r>
            <w:r w:rsidR="009D1A20" w:rsidRPr="00B37FDF">
              <w:rPr>
                <w:rFonts w:cstheme="minorHAnsi"/>
                <w:sz w:val="22"/>
                <w:szCs w:val="22"/>
                <w:lang w:val="kk-KZ"/>
              </w:rPr>
              <w:t xml:space="preserve">талқылау арқылы өзара кері байланыс алады. </w:t>
            </w:r>
          </w:p>
        </w:tc>
        <w:tc>
          <w:tcPr>
            <w:tcW w:w="2942" w:type="dxa"/>
          </w:tcPr>
          <w:p w:rsidR="00EF49D4" w:rsidRPr="00B37FDF" w:rsidRDefault="00EF49D4" w:rsidP="00D003C1">
            <w:pPr>
              <w:rPr>
                <w:lang w:val="kk-KZ"/>
              </w:rPr>
            </w:pPr>
            <w:r w:rsidRPr="00B37FDF">
              <w:rPr>
                <w:lang w:val="kk-KZ"/>
              </w:rPr>
              <w:lastRenderedPageBreak/>
              <w:t>А3 форматты қағаз</w:t>
            </w:r>
          </w:p>
          <w:p w:rsidR="00EF49D4" w:rsidRPr="00B37FDF" w:rsidRDefault="00EF49D4" w:rsidP="003D62B0">
            <w:pPr>
              <w:jc w:val="center"/>
              <w:rPr>
                <w:lang w:val="kk-KZ"/>
              </w:rPr>
            </w:pPr>
          </w:p>
          <w:p w:rsidR="00EF49D4" w:rsidRPr="00B37FDF" w:rsidRDefault="00EF49D4" w:rsidP="003D62B0">
            <w:pPr>
              <w:jc w:val="center"/>
              <w:rPr>
                <w:lang w:val="kk-KZ"/>
              </w:rPr>
            </w:pPr>
          </w:p>
          <w:p w:rsidR="00EF49D4" w:rsidRPr="00B37FDF" w:rsidRDefault="00EF49D4" w:rsidP="003D62B0">
            <w:pPr>
              <w:jc w:val="center"/>
              <w:rPr>
                <w:lang w:val="kk-KZ"/>
              </w:rPr>
            </w:pPr>
          </w:p>
          <w:p w:rsidR="00EF49D4" w:rsidRPr="00B37FDF" w:rsidRDefault="00EF49D4" w:rsidP="003D62B0">
            <w:pPr>
              <w:jc w:val="center"/>
              <w:rPr>
                <w:lang w:val="kk-KZ"/>
              </w:rPr>
            </w:pPr>
          </w:p>
          <w:p w:rsidR="00EF49D4" w:rsidRPr="00B37FDF" w:rsidRDefault="00EF49D4" w:rsidP="003D62B0">
            <w:pPr>
              <w:jc w:val="center"/>
              <w:rPr>
                <w:lang w:val="kk-KZ"/>
              </w:rPr>
            </w:pPr>
          </w:p>
          <w:p w:rsidR="000D16E8" w:rsidRPr="00B37FDF" w:rsidRDefault="000D16E8" w:rsidP="003D62B0">
            <w:pPr>
              <w:jc w:val="center"/>
              <w:rPr>
                <w:lang w:val="kk-KZ"/>
              </w:rPr>
            </w:pPr>
          </w:p>
          <w:p w:rsidR="000D16E8" w:rsidRPr="00B37FDF" w:rsidRDefault="000D16E8" w:rsidP="003D62B0">
            <w:pPr>
              <w:jc w:val="center"/>
              <w:rPr>
                <w:lang w:val="kk-KZ"/>
              </w:rPr>
            </w:pPr>
          </w:p>
          <w:p w:rsidR="000D16E8" w:rsidRPr="00B37FDF" w:rsidRDefault="000D16E8" w:rsidP="003D62B0">
            <w:pPr>
              <w:jc w:val="center"/>
              <w:rPr>
                <w:lang w:val="kk-KZ"/>
              </w:rPr>
            </w:pPr>
          </w:p>
          <w:p w:rsidR="000D16E8" w:rsidRPr="00B37FDF" w:rsidRDefault="000D16E8" w:rsidP="003D62B0">
            <w:pPr>
              <w:jc w:val="center"/>
              <w:rPr>
                <w:lang w:val="kk-KZ"/>
              </w:rPr>
            </w:pPr>
          </w:p>
          <w:p w:rsidR="0071534F" w:rsidRPr="00B37FDF" w:rsidRDefault="0071534F" w:rsidP="00C23011">
            <w:pPr>
              <w:jc w:val="center"/>
              <w:rPr>
                <w:lang w:val="kk-KZ"/>
              </w:rPr>
            </w:pPr>
          </w:p>
          <w:p w:rsidR="0071534F" w:rsidRPr="00B37FDF" w:rsidRDefault="0071534F" w:rsidP="00C23011">
            <w:pPr>
              <w:jc w:val="center"/>
              <w:rPr>
                <w:lang w:val="kk-KZ"/>
              </w:rPr>
            </w:pPr>
          </w:p>
          <w:p w:rsidR="0071534F" w:rsidRPr="00B37FDF" w:rsidRDefault="0071534F" w:rsidP="00C23011">
            <w:pPr>
              <w:jc w:val="center"/>
              <w:rPr>
                <w:lang w:val="kk-KZ"/>
              </w:rPr>
            </w:pPr>
          </w:p>
          <w:p w:rsidR="0071534F" w:rsidRPr="00B37FDF" w:rsidRDefault="0071534F" w:rsidP="00C23011">
            <w:pPr>
              <w:jc w:val="center"/>
              <w:rPr>
                <w:lang w:val="kk-KZ"/>
              </w:rPr>
            </w:pPr>
          </w:p>
          <w:p w:rsidR="008564A4" w:rsidRPr="00B37FDF" w:rsidRDefault="008564A4" w:rsidP="00C23011">
            <w:pPr>
              <w:jc w:val="center"/>
              <w:rPr>
                <w:lang w:val="kk-KZ"/>
              </w:rPr>
            </w:pPr>
          </w:p>
          <w:p w:rsidR="008564A4" w:rsidRPr="00B37FDF" w:rsidRDefault="008564A4" w:rsidP="00C23011">
            <w:pPr>
              <w:jc w:val="center"/>
              <w:rPr>
                <w:lang w:val="kk-KZ"/>
              </w:rPr>
            </w:pPr>
          </w:p>
          <w:p w:rsidR="008564A4" w:rsidRPr="00B37FDF" w:rsidRDefault="008564A4" w:rsidP="00C23011">
            <w:pPr>
              <w:jc w:val="center"/>
              <w:rPr>
                <w:lang w:val="kk-KZ"/>
              </w:rPr>
            </w:pPr>
          </w:p>
          <w:p w:rsidR="008564A4" w:rsidRPr="00B37FDF" w:rsidRDefault="008564A4" w:rsidP="00C23011">
            <w:pPr>
              <w:jc w:val="center"/>
              <w:rPr>
                <w:lang w:val="kk-KZ"/>
              </w:rPr>
            </w:pPr>
          </w:p>
          <w:p w:rsidR="003D2B00" w:rsidRPr="00B37FDF" w:rsidRDefault="00DC4CFC" w:rsidP="00C23011">
            <w:pPr>
              <w:jc w:val="center"/>
              <w:rPr>
                <w:lang w:val="kk-KZ"/>
              </w:rPr>
            </w:pPr>
            <w:r w:rsidRPr="00B37FDF">
              <w:rPr>
                <w:lang w:val="kk-KZ"/>
              </w:rPr>
              <w:t>http://school-collection.edu.ru/catalog/rubr/016ec3e5-0000-fadf-80</w:t>
            </w:r>
            <w:bookmarkStart w:id="0" w:name="_GoBack"/>
            <w:bookmarkEnd w:id="0"/>
            <w:r w:rsidRPr="00B37FDF">
              <w:rPr>
                <w:lang w:val="kk-KZ"/>
              </w:rPr>
              <w:t>a3-80ef82b62bcf/119145/?interface=catalog&amp;class=47&amp;subject=19</w:t>
            </w:r>
          </w:p>
        </w:tc>
      </w:tr>
      <w:tr w:rsidR="003D2B00" w:rsidRPr="00B37FDF" w:rsidTr="00B37FDF">
        <w:tc>
          <w:tcPr>
            <w:tcW w:w="1469" w:type="dxa"/>
          </w:tcPr>
          <w:p w:rsidR="003D2B00" w:rsidRPr="00B37FDF" w:rsidRDefault="003D2B00" w:rsidP="0080360E">
            <w:pPr>
              <w:jc w:val="center"/>
              <w:rPr>
                <w:lang w:val="kk-KZ"/>
              </w:rPr>
            </w:pPr>
            <w:r w:rsidRPr="00B37FDF">
              <w:rPr>
                <w:lang w:val="kk-KZ"/>
              </w:rPr>
              <w:lastRenderedPageBreak/>
              <w:t>Аяқталуы</w:t>
            </w:r>
          </w:p>
        </w:tc>
        <w:tc>
          <w:tcPr>
            <w:tcW w:w="6045" w:type="dxa"/>
            <w:gridSpan w:val="6"/>
          </w:tcPr>
          <w:p w:rsidR="00C23011" w:rsidRPr="00B37FDF" w:rsidRDefault="00C23011" w:rsidP="00C23011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B37FDF">
              <w:rPr>
                <w:sz w:val="22"/>
                <w:szCs w:val="22"/>
                <w:lang w:val="kk-KZ"/>
              </w:rPr>
              <w:t>(ЖЖ) оқушылар компьютерде ресурста бері</w:t>
            </w:r>
            <w:r w:rsidR="005B1014" w:rsidRPr="00B37FDF">
              <w:rPr>
                <w:sz w:val="22"/>
                <w:szCs w:val="22"/>
                <w:lang w:val="kk-KZ"/>
              </w:rPr>
              <w:t xml:space="preserve">лген тапсырманы жеке орындап өзіндік бағалау жасау. </w:t>
            </w:r>
          </w:p>
          <w:p w:rsidR="005B1014" w:rsidRPr="00B37FDF" w:rsidRDefault="00CC6432" w:rsidP="00C23011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B37FDF">
              <w:rPr>
                <w:sz w:val="22"/>
                <w:szCs w:val="22"/>
                <w:lang w:val="kk-KZ"/>
              </w:rPr>
              <w:t>Жинаған балдары бойынша бүгінгі сабақтан не алғандарын анықтаймыз.</w:t>
            </w:r>
          </w:p>
          <w:p w:rsidR="00CC6432" w:rsidRPr="00B37FDF" w:rsidRDefault="00CC6432" w:rsidP="00C23011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B37FDF">
              <w:rPr>
                <w:sz w:val="22"/>
                <w:szCs w:val="22"/>
                <w:lang w:val="kk-KZ"/>
              </w:rPr>
              <w:t>Кері байланыс: 2 минутты эссе жазу!</w:t>
            </w:r>
          </w:p>
          <w:p w:rsidR="001A5087" w:rsidRPr="00B37FDF" w:rsidRDefault="001A5087" w:rsidP="003D62B0">
            <w:pPr>
              <w:jc w:val="center"/>
              <w:rPr>
                <w:lang w:val="kk-KZ"/>
              </w:rPr>
            </w:pPr>
          </w:p>
          <w:p w:rsidR="001A5087" w:rsidRPr="00B37FDF" w:rsidRDefault="001A5087" w:rsidP="003D62B0">
            <w:pPr>
              <w:jc w:val="center"/>
              <w:rPr>
                <w:lang w:val="kk-KZ"/>
              </w:rPr>
            </w:pPr>
          </w:p>
        </w:tc>
        <w:tc>
          <w:tcPr>
            <w:tcW w:w="2942" w:type="dxa"/>
          </w:tcPr>
          <w:p w:rsidR="003D2B00" w:rsidRPr="00B37FDF" w:rsidRDefault="00C23011" w:rsidP="003D62B0">
            <w:pPr>
              <w:jc w:val="center"/>
              <w:rPr>
                <w:lang w:val="kk-KZ"/>
              </w:rPr>
            </w:pPr>
            <w:r w:rsidRPr="00B37FDF">
              <w:rPr>
                <w:lang w:val="kk-KZ"/>
              </w:rPr>
              <w:t>http://learningapps.org/98810</w:t>
            </w:r>
          </w:p>
        </w:tc>
      </w:tr>
      <w:tr w:rsidR="0080360E" w:rsidRPr="00B37FDF" w:rsidTr="00B37FDF">
        <w:tc>
          <w:tcPr>
            <w:tcW w:w="10456" w:type="dxa"/>
            <w:gridSpan w:val="8"/>
          </w:tcPr>
          <w:p w:rsidR="0080360E" w:rsidRPr="00B37FDF" w:rsidRDefault="0080360E" w:rsidP="0080360E">
            <w:pPr>
              <w:rPr>
                <w:lang w:val="kk-KZ"/>
              </w:rPr>
            </w:pPr>
            <w:r w:rsidRPr="00B37FDF">
              <w:rPr>
                <w:lang w:val="kk-KZ"/>
              </w:rPr>
              <w:t>Қосымша ақпарат</w:t>
            </w:r>
          </w:p>
        </w:tc>
      </w:tr>
      <w:tr w:rsidR="00A30439" w:rsidRPr="00A45831" w:rsidTr="00B37FDF">
        <w:tc>
          <w:tcPr>
            <w:tcW w:w="2836" w:type="dxa"/>
            <w:gridSpan w:val="3"/>
          </w:tcPr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B37FDF">
              <w:rPr>
                <w:rFonts w:ascii="Times New Roman" w:hAnsi="Times New Roman" w:cs="Times New Roman"/>
                <w:bCs/>
              </w:rPr>
              <w:t>Саралау</w:t>
            </w:r>
            <w:proofErr w:type="spellEnd"/>
            <w:r w:rsidRPr="00B37FDF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B37FDF">
              <w:rPr>
                <w:rFonts w:ascii="Times New Roman" w:hAnsi="Times New Roman" w:cs="Times New Roman"/>
                <w:bCs/>
              </w:rPr>
              <w:t>Сіз</w:t>
            </w:r>
            <w:proofErr w:type="spellEnd"/>
            <w:r w:rsidRPr="00B37F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bCs/>
              </w:rPr>
              <w:t>қосымша</w:t>
            </w:r>
            <w:proofErr w:type="spellEnd"/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7FDF">
              <w:rPr>
                <w:rFonts w:ascii="Times New Roman" w:hAnsi="Times New Roman" w:cs="Times New Roman"/>
                <w:bCs/>
              </w:rPr>
              <w:t>көмек көрсетуді қалай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B37FDF">
              <w:rPr>
                <w:rFonts w:ascii="Times New Roman" w:hAnsi="Times New Roman" w:cs="Times New Roman"/>
                <w:bCs/>
              </w:rPr>
              <w:t>жоспарлайсыз</w:t>
            </w:r>
            <w:proofErr w:type="spellEnd"/>
            <w:r w:rsidRPr="00B37FDF">
              <w:rPr>
                <w:rFonts w:ascii="Times New Roman" w:hAnsi="Times New Roman" w:cs="Times New Roman"/>
                <w:bCs/>
              </w:rPr>
              <w:t xml:space="preserve">? </w:t>
            </w:r>
            <w:proofErr w:type="spellStart"/>
            <w:r w:rsidRPr="00B37FDF">
              <w:rPr>
                <w:rFonts w:ascii="Times New Roman" w:hAnsi="Times New Roman" w:cs="Times New Roman"/>
                <w:bCs/>
              </w:rPr>
              <w:t>Сіз</w:t>
            </w:r>
            <w:proofErr w:type="spellEnd"/>
            <w:r w:rsidRPr="00B37F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37FDF">
              <w:rPr>
                <w:rFonts w:ascii="Times New Roman" w:hAnsi="Times New Roman" w:cs="Times New Roman"/>
                <w:bCs/>
              </w:rPr>
              <w:t>қабілеті</w:t>
            </w:r>
            <w:proofErr w:type="spellEnd"/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7FDF">
              <w:rPr>
                <w:rFonts w:ascii="Times New Roman" w:hAnsi="Times New Roman" w:cs="Times New Roman"/>
                <w:bCs/>
              </w:rPr>
              <w:t>жоғары оқушыларға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B37FDF">
              <w:rPr>
                <w:rFonts w:ascii="Times New Roman" w:hAnsi="Times New Roman" w:cs="Times New Roman"/>
                <w:bCs/>
              </w:rPr>
              <w:t>тапсырманы</w:t>
            </w:r>
            <w:proofErr w:type="spellEnd"/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7FDF">
              <w:rPr>
                <w:rFonts w:ascii="Times New Roman" w:hAnsi="Times New Roman" w:cs="Times New Roman"/>
                <w:bCs/>
              </w:rPr>
              <w:t>күрделендіруді қалай</w:t>
            </w:r>
          </w:p>
          <w:p w:rsidR="0080360E" w:rsidRPr="00B37FDF" w:rsidRDefault="0080360E" w:rsidP="0080360E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37FDF">
              <w:rPr>
                <w:rFonts w:ascii="Times New Roman" w:hAnsi="Times New Roman" w:cs="Times New Roman"/>
                <w:bCs/>
              </w:rPr>
              <w:t>жоспарлайсыз</w:t>
            </w:r>
            <w:proofErr w:type="spellEnd"/>
            <w:r w:rsidRPr="00B37FDF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2126" w:type="dxa"/>
            <w:gridSpan w:val="3"/>
          </w:tcPr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B37FDF">
              <w:rPr>
                <w:rFonts w:ascii="Times New Roman" w:hAnsi="Times New Roman" w:cs="Times New Roman"/>
                <w:bCs/>
                <w:lang w:val="kk-KZ"/>
              </w:rPr>
              <w:t>Бағалау - Оқушылардың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B37FDF">
              <w:rPr>
                <w:rFonts w:ascii="Times New Roman" w:hAnsi="Times New Roman" w:cs="Times New Roman"/>
                <w:bCs/>
                <w:lang w:val="kk-KZ"/>
              </w:rPr>
              <w:t>үйренгенін тексеруді қалай</w:t>
            </w:r>
          </w:p>
          <w:p w:rsidR="0080360E" w:rsidRPr="00B37FDF" w:rsidRDefault="0080360E" w:rsidP="0080360E">
            <w:pPr>
              <w:rPr>
                <w:rFonts w:ascii="Times New Roman" w:hAnsi="Times New Roman" w:cs="Times New Roman"/>
                <w:lang w:val="kk-KZ"/>
              </w:rPr>
            </w:pPr>
            <w:r w:rsidRPr="00B37FDF">
              <w:rPr>
                <w:rFonts w:ascii="Times New Roman" w:hAnsi="Times New Roman" w:cs="Times New Roman"/>
                <w:bCs/>
                <w:lang w:val="kk-KZ"/>
              </w:rPr>
              <w:t>жоспарлайсыз?</w:t>
            </w:r>
          </w:p>
        </w:tc>
        <w:tc>
          <w:tcPr>
            <w:tcW w:w="5494" w:type="dxa"/>
            <w:gridSpan w:val="2"/>
          </w:tcPr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B37FDF">
              <w:rPr>
                <w:rFonts w:ascii="Times New Roman" w:hAnsi="Times New Roman" w:cs="Times New Roman"/>
                <w:bCs/>
                <w:lang w:val="kk-KZ"/>
              </w:rPr>
              <w:t>Пәнаралық байланыс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B37FDF">
              <w:rPr>
                <w:rFonts w:ascii="Times New Roman" w:hAnsi="Times New Roman" w:cs="Times New Roman"/>
                <w:bCs/>
                <w:lang w:val="kk-KZ"/>
              </w:rPr>
              <w:t>Қауіпсіздік және еңбекті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B37FDF">
              <w:rPr>
                <w:rFonts w:ascii="Times New Roman" w:hAnsi="Times New Roman" w:cs="Times New Roman"/>
                <w:bCs/>
                <w:lang w:val="kk-KZ"/>
              </w:rPr>
              <w:t>қорғау ережелері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B37FDF">
              <w:rPr>
                <w:rFonts w:ascii="Times New Roman" w:hAnsi="Times New Roman" w:cs="Times New Roman"/>
                <w:bCs/>
                <w:lang w:val="kk-KZ"/>
              </w:rPr>
              <w:t>АКT-мен байланыс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B37FDF">
              <w:rPr>
                <w:rFonts w:ascii="Times New Roman" w:hAnsi="Times New Roman" w:cs="Times New Roman"/>
                <w:bCs/>
                <w:lang w:val="kk-KZ"/>
              </w:rPr>
              <w:t>Құндылықтардағы</w:t>
            </w:r>
          </w:p>
          <w:p w:rsidR="0080360E" w:rsidRPr="00B37FDF" w:rsidRDefault="0080360E" w:rsidP="0080360E">
            <w:pPr>
              <w:rPr>
                <w:rFonts w:ascii="Times New Roman" w:hAnsi="Times New Roman" w:cs="Times New Roman"/>
                <w:lang w:val="kk-KZ"/>
              </w:rPr>
            </w:pPr>
            <w:r w:rsidRPr="00B37FDF">
              <w:rPr>
                <w:rFonts w:ascii="Times New Roman" w:hAnsi="Times New Roman" w:cs="Times New Roman"/>
                <w:bCs/>
                <w:lang w:val="kk-KZ"/>
              </w:rPr>
              <w:t>байланыс</w:t>
            </w:r>
          </w:p>
        </w:tc>
      </w:tr>
      <w:tr w:rsidR="0080360E" w:rsidRPr="00A45831" w:rsidTr="00B37FDF">
        <w:trPr>
          <w:trHeight w:val="1725"/>
        </w:trPr>
        <w:tc>
          <w:tcPr>
            <w:tcW w:w="2836" w:type="dxa"/>
            <w:gridSpan w:val="3"/>
            <w:vMerge w:val="restart"/>
          </w:tcPr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kk-KZ"/>
              </w:rPr>
            </w:pPr>
            <w:r w:rsidRPr="00B37FDF">
              <w:rPr>
                <w:rFonts w:cstheme="minorHAnsi"/>
                <w:b/>
                <w:bCs/>
                <w:lang w:val="kk-KZ"/>
              </w:rPr>
              <w:t>Рефлексия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cstheme="minorHAnsi"/>
                <w:lang w:val="kk-KZ"/>
              </w:rPr>
            </w:pPr>
            <w:r w:rsidRPr="00B37FDF">
              <w:rPr>
                <w:rFonts w:cstheme="minorHAnsi"/>
                <w:lang w:val="kk-KZ"/>
              </w:rPr>
              <w:t>Сабақ / оқу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cstheme="minorHAnsi"/>
                <w:lang w:val="kk-KZ"/>
              </w:rPr>
            </w:pPr>
            <w:r w:rsidRPr="00B37FDF">
              <w:rPr>
                <w:rFonts w:cstheme="minorHAnsi"/>
                <w:lang w:val="kk-KZ"/>
              </w:rPr>
              <w:t>мақсаттары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cstheme="minorHAnsi"/>
                <w:lang w:val="kk-KZ"/>
              </w:rPr>
            </w:pPr>
            <w:r w:rsidRPr="00B37FDF">
              <w:rPr>
                <w:rFonts w:cstheme="minorHAnsi"/>
                <w:lang w:val="kk-KZ"/>
              </w:rPr>
              <w:t>шынайы ма?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cstheme="minorHAnsi"/>
                <w:lang w:val="kk-KZ"/>
              </w:rPr>
            </w:pPr>
            <w:r w:rsidRPr="00B37FDF">
              <w:rPr>
                <w:rFonts w:cstheme="minorHAnsi"/>
                <w:lang w:val="kk-KZ"/>
              </w:rPr>
              <w:t>Бүгін оқушылар не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cstheme="minorHAnsi"/>
                <w:lang w:val="kk-KZ"/>
              </w:rPr>
            </w:pPr>
            <w:r w:rsidRPr="00B37FDF">
              <w:rPr>
                <w:rFonts w:cstheme="minorHAnsi"/>
                <w:lang w:val="kk-KZ"/>
              </w:rPr>
              <w:t>білді?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cstheme="minorHAnsi"/>
                <w:lang w:val="kk-KZ"/>
              </w:rPr>
            </w:pPr>
            <w:r w:rsidRPr="00B37FDF">
              <w:rPr>
                <w:rFonts w:cstheme="minorHAnsi"/>
                <w:lang w:val="kk-KZ"/>
              </w:rPr>
              <w:t>Сыныптағы ахуал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B37FDF">
              <w:rPr>
                <w:rFonts w:cstheme="minorHAnsi"/>
              </w:rPr>
              <w:t>қандай</w:t>
            </w:r>
            <w:proofErr w:type="spellEnd"/>
            <w:r w:rsidRPr="00B37FDF">
              <w:rPr>
                <w:rFonts w:cstheme="minorHAnsi"/>
              </w:rPr>
              <w:t xml:space="preserve"> </w:t>
            </w:r>
            <w:proofErr w:type="spellStart"/>
            <w:r w:rsidRPr="00B37FDF">
              <w:rPr>
                <w:rFonts w:cstheme="minorHAnsi"/>
              </w:rPr>
              <w:t>болды</w:t>
            </w:r>
            <w:proofErr w:type="spellEnd"/>
            <w:r w:rsidRPr="00B37FDF">
              <w:rPr>
                <w:rFonts w:cstheme="minorHAnsi"/>
              </w:rPr>
              <w:t>?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37FDF">
              <w:rPr>
                <w:rFonts w:cstheme="minorHAnsi"/>
              </w:rPr>
              <w:t>Мен жоспарлаған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B37FDF">
              <w:rPr>
                <w:rFonts w:cstheme="minorHAnsi"/>
              </w:rPr>
              <w:t>саралау</w:t>
            </w:r>
            <w:proofErr w:type="spellEnd"/>
            <w:r w:rsidRPr="00B37FDF">
              <w:rPr>
                <w:rFonts w:cstheme="minorHAnsi"/>
              </w:rPr>
              <w:t xml:space="preserve"> </w:t>
            </w:r>
            <w:proofErr w:type="spellStart"/>
            <w:r w:rsidRPr="00B37FDF">
              <w:rPr>
                <w:rFonts w:cstheme="minorHAnsi"/>
              </w:rPr>
              <w:t>шаралары</w:t>
            </w:r>
            <w:proofErr w:type="spellEnd"/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B37FDF">
              <w:rPr>
                <w:rFonts w:cstheme="minorHAnsi"/>
              </w:rPr>
              <w:t>тиімді</w:t>
            </w:r>
            <w:proofErr w:type="spellEnd"/>
            <w:r w:rsidRPr="00B37FDF">
              <w:rPr>
                <w:rFonts w:cstheme="minorHAnsi"/>
              </w:rPr>
              <w:t xml:space="preserve"> </w:t>
            </w:r>
            <w:proofErr w:type="spellStart"/>
            <w:r w:rsidRPr="00B37FDF">
              <w:rPr>
                <w:rFonts w:cstheme="minorHAnsi"/>
              </w:rPr>
              <w:t>болды</w:t>
            </w:r>
            <w:proofErr w:type="spellEnd"/>
            <w:r w:rsidRPr="00B37FDF">
              <w:rPr>
                <w:rFonts w:cstheme="minorHAnsi"/>
              </w:rPr>
              <w:t xml:space="preserve"> </w:t>
            </w:r>
            <w:proofErr w:type="spellStart"/>
            <w:r w:rsidRPr="00B37FDF">
              <w:rPr>
                <w:rFonts w:cstheme="minorHAnsi"/>
              </w:rPr>
              <w:t>ма</w:t>
            </w:r>
            <w:proofErr w:type="spellEnd"/>
            <w:r w:rsidRPr="00B37FDF">
              <w:rPr>
                <w:rFonts w:cstheme="minorHAnsi"/>
              </w:rPr>
              <w:t>?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37FDF">
              <w:rPr>
                <w:rFonts w:cstheme="minorHAnsi"/>
              </w:rPr>
              <w:t xml:space="preserve">Мен </w:t>
            </w:r>
            <w:proofErr w:type="spellStart"/>
            <w:r w:rsidRPr="00B37FDF">
              <w:rPr>
                <w:rFonts w:cstheme="minorHAnsi"/>
              </w:rPr>
              <w:t>берілген</w:t>
            </w:r>
            <w:proofErr w:type="spellEnd"/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proofErr w:type="gramStart"/>
            <w:r w:rsidRPr="00B37FDF">
              <w:rPr>
                <w:rFonts w:cstheme="minorHAnsi"/>
              </w:rPr>
              <w:t>уа</w:t>
            </w:r>
            <w:proofErr w:type="gramEnd"/>
            <w:r w:rsidRPr="00B37FDF">
              <w:rPr>
                <w:rFonts w:cstheme="minorHAnsi"/>
              </w:rPr>
              <w:t>қыт</w:t>
            </w:r>
            <w:proofErr w:type="spellEnd"/>
            <w:r w:rsidRPr="00B37FDF">
              <w:rPr>
                <w:rFonts w:cstheme="minorHAnsi"/>
              </w:rPr>
              <w:t xml:space="preserve"> </w:t>
            </w:r>
            <w:proofErr w:type="spellStart"/>
            <w:r w:rsidRPr="00B37FDF">
              <w:rPr>
                <w:rFonts w:cstheme="minorHAnsi"/>
              </w:rPr>
              <w:t>ішінде</w:t>
            </w:r>
            <w:proofErr w:type="spellEnd"/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B37FDF">
              <w:rPr>
                <w:rFonts w:cstheme="minorHAnsi"/>
              </w:rPr>
              <w:t>үлгердім</w:t>
            </w:r>
            <w:proofErr w:type="spellEnd"/>
            <w:r w:rsidRPr="00B37FDF">
              <w:rPr>
                <w:rFonts w:cstheme="minorHAnsi"/>
              </w:rPr>
              <w:t xml:space="preserve"> </w:t>
            </w:r>
            <w:proofErr w:type="spellStart"/>
            <w:r w:rsidRPr="00B37FDF">
              <w:rPr>
                <w:rFonts w:cstheme="minorHAnsi"/>
              </w:rPr>
              <w:t>бе</w:t>
            </w:r>
            <w:proofErr w:type="spellEnd"/>
            <w:r w:rsidRPr="00B37FDF">
              <w:rPr>
                <w:rFonts w:cstheme="minorHAnsi"/>
              </w:rPr>
              <w:t>? Мен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B37FDF">
              <w:rPr>
                <w:rFonts w:cstheme="minorHAnsi"/>
              </w:rPr>
              <w:t>өз</w:t>
            </w:r>
            <w:proofErr w:type="spellEnd"/>
            <w:r w:rsidRPr="00B37FDF">
              <w:rPr>
                <w:rFonts w:cstheme="minorHAnsi"/>
              </w:rPr>
              <w:t xml:space="preserve"> </w:t>
            </w:r>
            <w:proofErr w:type="spellStart"/>
            <w:r w:rsidRPr="00B37FDF">
              <w:rPr>
                <w:rFonts w:cstheme="minorHAnsi"/>
              </w:rPr>
              <w:t>жоспарыма</w:t>
            </w:r>
            <w:proofErr w:type="spellEnd"/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37FDF">
              <w:rPr>
                <w:rFonts w:cstheme="minorHAnsi"/>
              </w:rPr>
              <w:t>қандай түзетулер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B37FDF">
              <w:rPr>
                <w:rFonts w:cstheme="minorHAnsi"/>
              </w:rPr>
              <w:t>енгізді</w:t>
            </w:r>
            <w:proofErr w:type="gramStart"/>
            <w:r w:rsidRPr="00B37FDF">
              <w:rPr>
                <w:rFonts w:cstheme="minorHAnsi"/>
              </w:rPr>
              <w:t>м</w:t>
            </w:r>
            <w:proofErr w:type="spellEnd"/>
            <w:r w:rsidRPr="00B37FDF">
              <w:rPr>
                <w:rFonts w:cstheme="minorHAnsi"/>
              </w:rPr>
              <w:t xml:space="preserve"> </w:t>
            </w:r>
            <w:proofErr w:type="spellStart"/>
            <w:r w:rsidRPr="00B37FDF">
              <w:rPr>
                <w:rFonts w:cstheme="minorHAnsi"/>
              </w:rPr>
              <w:t>ж</w:t>
            </w:r>
            <w:proofErr w:type="gramEnd"/>
            <w:r w:rsidRPr="00B37FDF">
              <w:rPr>
                <w:rFonts w:cstheme="minorHAnsi"/>
              </w:rPr>
              <w:t>әне</w:t>
            </w:r>
            <w:proofErr w:type="spellEnd"/>
          </w:p>
          <w:p w:rsidR="0080360E" w:rsidRPr="00B37FDF" w:rsidRDefault="0080360E" w:rsidP="0080360E">
            <w:pPr>
              <w:jc w:val="center"/>
              <w:rPr>
                <w:rFonts w:cstheme="minorHAnsi"/>
                <w:lang w:val="kk-KZ"/>
              </w:rPr>
            </w:pPr>
            <w:proofErr w:type="spellStart"/>
            <w:r w:rsidRPr="00B37FDF">
              <w:rPr>
                <w:rFonts w:cstheme="minorHAnsi"/>
              </w:rPr>
              <w:t>неліктен</w:t>
            </w:r>
            <w:proofErr w:type="spellEnd"/>
            <w:r w:rsidRPr="00B37FDF">
              <w:rPr>
                <w:rFonts w:cstheme="minorHAnsi"/>
              </w:rPr>
              <w:t>?</w:t>
            </w:r>
          </w:p>
        </w:tc>
        <w:tc>
          <w:tcPr>
            <w:tcW w:w="7620" w:type="dxa"/>
            <w:gridSpan w:val="5"/>
          </w:tcPr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cstheme="minorHAnsi"/>
                <w:lang w:val="kk-KZ"/>
              </w:rPr>
            </w:pPr>
            <w:r w:rsidRPr="00B37FDF">
              <w:rPr>
                <w:rFonts w:cstheme="minorHAnsi"/>
                <w:bCs/>
                <w:lang w:val="kk-KZ"/>
              </w:rPr>
              <w:t>Төмендегі бос ұяшыққа сабақ туралы өз пікіріңізді жазыңыз. Сол ұяшықтағы Сіздің сабағыңыздың тақырыбына сәйкес келетін сұрақтарға жауап беріңіз.</w:t>
            </w:r>
          </w:p>
        </w:tc>
      </w:tr>
      <w:tr w:rsidR="0080360E" w:rsidRPr="00A45831" w:rsidTr="00B37FDF">
        <w:tc>
          <w:tcPr>
            <w:tcW w:w="2836" w:type="dxa"/>
            <w:gridSpan w:val="3"/>
            <w:vMerge/>
          </w:tcPr>
          <w:p w:rsidR="0080360E" w:rsidRPr="00B37FDF" w:rsidRDefault="0080360E" w:rsidP="003D62B0">
            <w:pPr>
              <w:jc w:val="center"/>
              <w:rPr>
                <w:lang w:val="kk-KZ"/>
              </w:rPr>
            </w:pPr>
          </w:p>
        </w:tc>
        <w:tc>
          <w:tcPr>
            <w:tcW w:w="7620" w:type="dxa"/>
            <w:gridSpan w:val="5"/>
          </w:tcPr>
          <w:p w:rsidR="0080360E" w:rsidRPr="00B37FDF" w:rsidRDefault="0080360E" w:rsidP="003D62B0">
            <w:pPr>
              <w:jc w:val="center"/>
              <w:rPr>
                <w:lang w:val="kk-KZ"/>
              </w:rPr>
            </w:pPr>
          </w:p>
        </w:tc>
      </w:tr>
      <w:tr w:rsidR="0080360E" w:rsidRPr="00A45831" w:rsidTr="00B37FDF">
        <w:tc>
          <w:tcPr>
            <w:tcW w:w="10456" w:type="dxa"/>
            <w:gridSpan w:val="8"/>
          </w:tcPr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37FDF">
              <w:rPr>
                <w:rFonts w:ascii="Times New Roman" w:hAnsi="Times New Roman" w:cs="Times New Roman"/>
                <w:b/>
                <w:bCs/>
                <w:lang w:val="kk-KZ"/>
              </w:rPr>
              <w:t>Қорытынды бағамдау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B37FDF">
              <w:rPr>
                <w:rFonts w:ascii="Times New Roman" w:hAnsi="Times New Roman" w:cs="Times New Roman"/>
                <w:lang w:val="kk-KZ"/>
              </w:rPr>
              <w:t>Қандай екі нәрсе табысты болды (оқытуды да, оқуды да ескеріңіз)?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B37FDF">
              <w:rPr>
                <w:rFonts w:ascii="Times New Roman" w:hAnsi="Times New Roman" w:cs="Times New Roman"/>
                <w:lang w:val="kk-KZ"/>
              </w:rPr>
              <w:t>1: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B37FDF">
              <w:rPr>
                <w:rFonts w:ascii="Times New Roman" w:hAnsi="Times New Roman" w:cs="Times New Roman"/>
                <w:lang w:val="kk-KZ"/>
              </w:rPr>
              <w:t>2: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B37FDF">
              <w:rPr>
                <w:rFonts w:ascii="Times New Roman" w:hAnsi="Times New Roman" w:cs="Times New Roman"/>
                <w:lang w:val="kk-KZ"/>
              </w:rPr>
              <w:t>Қандай екі нәрсе сабақты жақсарта алды (оқытуды да, оқуды да ескеріңіз)?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B37FDF">
              <w:rPr>
                <w:rFonts w:ascii="Times New Roman" w:hAnsi="Times New Roman" w:cs="Times New Roman"/>
                <w:lang w:val="kk-KZ"/>
              </w:rPr>
              <w:t>1: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B37FDF">
              <w:rPr>
                <w:rFonts w:ascii="Times New Roman" w:hAnsi="Times New Roman" w:cs="Times New Roman"/>
                <w:lang w:val="kk-KZ"/>
              </w:rPr>
              <w:t>2:</w:t>
            </w:r>
          </w:p>
          <w:p w:rsidR="0080360E" w:rsidRPr="00B37FDF" w:rsidRDefault="0080360E" w:rsidP="0080360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37FDF">
              <w:rPr>
                <w:rFonts w:ascii="Times New Roman" w:hAnsi="Times New Roman" w:cs="Times New Roman"/>
                <w:lang w:val="kk-KZ"/>
              </w:rPr>
              <w:t>Сабақ барысында мен сынып немесе жекелеген оқушылар туралы менің келесі сабағымды жетілдіруге көмектесетін не білдім?</w:t>
            </w:r>
          </w:p>
        </w:tc>
      </w:tr>
    </w:tbl>
    <w:p w:rsidR="003D62B0" w:rsidRPr="00C3738C" w:rsidRDefault="003D62B0" w:rsidP="00C3738C">
      <w:pPr>
        <w:rPr>
          <w:sz w:val="28"/>
          <w:lang w:val="kk-KZ"/>
        </w:rPr>
      </w:pPr>
    </w:p>
    <w:sectPr w:rsidR="003D62B0" w:rsidRPr="00C3738C" w:rsidSect="00B37FD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2B0"/>
    <w:rsid w:val="0000755B"/>
    <w:rsid w:val="0006433F"/>
    <w:rsid w:val="00074E35"/>
    <w:rsid w:val="000B2F5F"/>
    <w:rsid w:val="000D16E8"/>
    <w:rsid w:val="000D6666"/>
    <w:rsid w:val="0014381C"/>
    <w:rsid w:val="0015797C"/>
    <w:rsid w:val="00173A58"/>
    <w:rsid w:val="001839D9"/>
    <w:rsid w:val="001A5087"/>
    <w:rsid w:val="001B2630"/>
    <w:rsid w:val="001D3B65"/>
    <w:rsid w:val="00293AFC"/>
    <w:rsid w:val="003717CA"/>
    <w:rsid w:val="003877E1"/>
    <w:rsid w:val="00393EA6"/>
    <w:rsid w:val="003C60A0"/>
    <w:rsid w:val="003D2B00"/>
    <w:rsid w:val="003D62B0"/>
    <w:rsid w:val="00420C11"/>
    <w:rsid w:val="00433903"/>
    <w:rsid w:val="00450FFE"/>
    <w:rsid w:val="004D089A"/>
    <w:rsid w:val="004D55F2"/>
    <w:rsid w:val="004E7B4A"/>
    <w:rsid w:val="00525231"/>
    <w:rsid w:val="005501B7"/>
    <w:rsid w:val="00574DF7"/>
    <w:rsid w:val="005B1014"/>
    <w:rsid w:val="005B6E9E"/>
    <w:rsid w:val="005D1708"/>
    <w:rsid w:val="00632779"/>
    <w:rsid w:val="006551CE"/>
    <w:rsid w:val="00695EA4"/>
    <w:rsid w:val="0071534F"/>
    <w:rsid w:val="00764375"/>
    <w:rsid w:val="007718FB"/>
    <w:rsid w:val="0080360E"/>
    <w:rsid w:val="00803FAE"/>
    <w:rsid w:val="00806A21"/>
    <w:rsid w:val="008411D6"/>
    <w:rsid w:val="008564A4"/>
    <w:rsid w:val="009C6DE1"/>
    <w:rsid w:val="009D1A20"/>
    <w:rsid w:val="009F59F6"/>
    <w:rsid w:val="00A26277"/>
    <w:rsid w:val="00A30439"/>
    <w:rsid w:val="00A45831"/>
    <w:rsid w:val="00A57FAB"/>
    <w:rsid w:val="00B1090C"/>
    <w:rsid w:val="00B22690"/>
    <w:rsid w:val="00B234C8"/>
    <w:rsid w:val="00B37FDF"/>
    <w:rsid w:val="00B964CF"/>
    <w:rsid w:val="00BC164A"/>
    <w:rsid w:val="00C23011"/>
    <w:rsid w:val="00C3738C"/>
    <w:rsid w:val="00CC21AE"/>
    <w:rsid w:val="00CC6432"/>
    <w:rsid w:val="00D003C1"/>
    <w:rsid w:val="00D169B1"/>
    <w:rsid w:val="00D16F54"/>
    <w:rsid w:val="00D318D8"/>
    <w:rsid w:val="00D33807"/>
    <w:rsid w:val="00D62078"/>
    <w:rsid w:val="00D77007"/>
    <w:rsid w:val="00DC4CFC"/>
    <w:rsid w:val="00DD1251"/>
    <w:rsid w:val="00DD3D27"/>
    <w:rsid w:val="00DF1236"/>
    <w:rsid w:val="00E214BC"/>
    <w:rsid w:val="00E457F5"/>
    <w:rsid w:val="00E51E91"/>
    <w:rsid w:val="00EF49D4"/>
    <w:rsid w:val="00F47562"/>
    <w:rsid w:val="00F5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пределение"/>
    <w:basedOn w:val="a0"/>
    <w:rsid w:val="001A5087"/>
    <w:rPr>
      <w:rFonts w:ascii="Arial" w:hAnsi="Arial" w:cs="Arial"/>
      <w:b/>
      <w:sz w:val="24"/>
    </w:rPr>
  </w:style>
  <w:style w:type="paragraph" w:styleId="a5">
    <w:name w:val="Normal (Web)"/>
    <w:basedOn w:val="a"/>
    <w:uiPriority w:val="99"/>
    <w:unhideWhenUsed/>
    <w:rsid w:val="00B2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26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teacher</cp:lastModifiedBy>
  <cp:revision>47</cp:revision>
  <cp:lastPrinted>2015-09-16T14:42:00Z</cp:lastPrinted>
  <dcterms:created xsi:type="dcterms:W3CDTF">2015-05-12T09:31:00Z</dcterms:created>
  <dcterms:modified xsi:type="dcterms:W3CDTF">2016-06-20T10:25:00Z</dcterms:modified>
</cp:coreProperties>
</file>