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9</w:t>
      </w:r>
      <w:r w:rsidRPr="002C5B32">
        <w:rPr>
          <w:rFonts w:ascii="Times New Roman" w:hAnsi="Times New Roman"/>
          <w:sz w:val="28"/>
          <w:szCs w:val="28"/>
          <w:vertAlign w:val="superscript"/>
          <w:lang w:val="kk-KZ"/>
        </w:rPr>
        <w:t>а</w:t>
      </w:r>
      <w:r w:rsidRPr="002C5B32">
        <w:rPr>
          <w:rFonts w:ascii="Times New Roman" w:hAnsi="Times New Roman"/>
          <w:sz w:val="28"/>
          <w:szCs w:val="28"/>
          <w:lang w:val="kk-KZ"/>
        </w:rPr>
        <w:t xml:space="preserve"> сынып                                       №67 сабақ                                   ____________________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>Сабақтың тақырыбы:</w:t>
      </w:r>
      <w:r w:rsidRPr="002C5B32">
        <w:rPr>
          <w:rFonts w:ascii="Times New Roman" w:hAnsi="Times New Roman"/>
          <w:sz w:val="28"/>
          <w:szCs w:val="28"/>
          <w:lang w:val="kk-KZ"/>
        </w:rPr>
        <w:t xml:space="preserve"> Жылдық қорытынды бақылау жұмысы.</w:t>
      </w:r>
    </w:p>
    <w:p w:rsidR="002C5B32" w:rsidRPr="002C5B32" w:rsidRDefault="002C5B32" w:rsidP="002C5B3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>Сабақтың мақсаты: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>Білімділік мақсаты:</w:t>
      </w:r>
      <w:r w:rsidRPr="002C5B32">
        <w:rPr>
          <w:rFonts w:ascii="Times New Roman" w:hAnsi="Times New Roman"/>
          <w:sz w:val="28"/>
          <w:szCs w:val="28"/>
          <w:lang w:val="kk-KZ"/>
        </w:rPr>
        <w:t xml:space="preserve"> оқушылардың ынтасын арттыра отырып білімін тексеру.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>Дамытушылық мақсаты:</w:t>
      </w:r>
      <w:r w:rsidRPr="002C5B32">
        <w:rPr>
          <w:rFonts w:ascii="Times New Roman" w:hAnsi="Times New Roman"/>
          <w:sz w:val="28"/>
          <w:szCs w:val="28"/>
          <w:lang w:val="kk-KZ"/>
        </w:rPr>
        <w:t xml:space="preserve"> алған білімін сапалық сипаттағы есептер мен жауаптар іздестіруге қолдана білу.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 xml:space="preserve">Тәрбиелік мақсаты: </w:t>
      </w:r>
      <w:r w:rsidRPr="002C5B32">
        <w:rPr>
          <w:rFonts w:ascii="Times New Roman" w:hAnsi="Times New Roman"/>
          <w:sz w:val="28"/>
          <w:szCs w:val="28"/>
          <w:lang w:val="kk-KZ"/>
        </w:rPr>
        <w:t>білімін, білігін қалыптастыру.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C5B32">
        <w:rPr>
          <w:rFonts w:ascii="Times New Roman" w:hAnsi="Times New Roman"/>
          <w:sz w:val="28"/>
          <w:szCs w:val="28"/>
          <w:lang w:val="kk-KZ"/>
        </w:rPr>
        <w:t>жаңа білімді қалыптастыру, жалпылау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>Сабақтың әдіс-тәсілдері:</w:t>
      </w:r>
      <w:r w:rsidRPr="002C5B32">
        <w:rPr>
          <w:rFonts w:ascii="Times New Roman" w:hAnsi="Times New Roman"/>
          <w:sz w:val="28"/>
          <w:szCs w:val="28"/>
          <w:lang w:val="kk-KZ"/>
        </w:rPr>
        <w:t xml:space="preserve">  Әңгіме, лекция, дискуссия, кітаппен жұмыс.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>Сабақтың көрнекіліктері:</w:t>
      </w:r>
      <w:r w:rsidRPr="002C5B32">
        <w:rPr>
          <w:rFonts w:ascii="Times New Roman" w:hAnsi="Times New Roman"/>
          <w:sz w:val="28"/>
          <w:szCs w:val="28"/>
          <w:lang w:val="kk-KZ"/>
        </w:rPr>
        <w:t xml:space="preserve"> плакаттар, суреттер, </w:t>
      </w:r>
    </w:p>
    <w:p w:rsidR="002C5B32" w:rsidRPr="002C5B32" w:rsidRDefault="002C5B32" w:rsidP="002C5B3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>Сабақтың барысы:</w:t>
      </w:r>
    </w:p>
    <w:p w:rsidR="002C5B32" w:rsidRPr="002C5B32" w:rsidRDefault="002C5B32" w:rsidP="002C5B3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 xml:space="preserve">І.Ұйымдастыру кезеңі:  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1. Сәлемдесу;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2. Оқушыларды түгендеу;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3. Сынып болмесінің тазалығын тексеру;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4. Оқушылардың сабаққа дайындығын тексеру (жұмыс орны, отырыстары, сыртқы түрлері);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5. Оқушылардың назарын сабаққа аудару.</w:t>
      </w:r>
    </w:p>
    <w:p w:rsidR="002C5B32" w:rsidRPr="002C5B32" w:rsidRDefault="002C5B32" w:rsidP="002C5B3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 xml:space="preserve">ІІ.Білімді жан-жақты тексеру.  </w:t>
      </w:r>
    </w:p>
    <w:p w:rsidR="002C5B32" w:rsidRPr="002C5B32" w:rsidRDefault="002C5B32" w:rsidP="002C5B3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>І нұсқа.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1. Автомобиль жылдамдығын 10с уақыт ішінде 36 км/сағ-тан 54 км/сағ-қа дейін арттырғанда, қандай үдеумен қозғалады?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2. Тыныштық күйден 0,4 м/с</w:t>
      </w:r>
      <w:r w:rsidRPr="002C5B32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Pr="002C5B32">
        <w:rPr>
          <w:rFonts w:ascii="Times New Roman" w:hAnsi="Times New Roman"/>
          <w:sz w:val="28"/>
          <w:szCs w:val="28"/>
          <w:lang w:val="kk-KZ"/>
        </w:rPr>
        <w:t xml:space="preserve"> үдеумен қозғала бастаған автомобиль 20с ішінде қанша жол жүреді?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 xml:space="preserve">3. Массасы 10кг денеге 10 с ішінде 20 Н күш әсер етеді. Дене қандай жылдамдық алады және көрсетілген уақыт ішінде қандай орын ауыстыру жасайды? Дененің бастапқы жылдамдығы 4 м/с. (Жылдамдық векторының бағыты күш векторының бағытымен сәйкес келеді). Дененің қозғалыс жылдамдығының графигін салыңдар. 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 xml:space="preserve">4. Математикалық маятниктің ұзындығы </w:t>
      </w:r>
      <w:smartTag w:uri="urn:schemas-microsoft-com:office:smarttags" w:element="metricconverter">
        <w:smartTagPr>
          <w:attr w:name="ProductID" w:val="40 см"/>
        </w:smartTagPr>
        <w:r w:rsidRPr="002C5B32">
          <w:rPr>
            <w:rFonts w:ascii="Times New Roman" w:hAnsi="Times New Roman"/>
            <w:sz w:val="28"/>
            <w:szCs w:val="28"/>
            <w:lang w:val="kk-KZ"/>
          </w:rPr>
          <w:t>40 см</w:t>
        </w:r>
      </w:smartTag>
      <w:r w:rsidRPr="002C5B32">
        <w:rPr>
          <w:rFonts w:ascii="Times New Roman" w:hAnsi="Times New Roman"/>
          <w:sz w:val="28"/>
          <w:szCs w:val="28"/>
          <w:lang w:val="kk-KZ"/>
        </w:rPr>
        <w:t>. Осы маятник тербелістерінің периоды Ай бетінде қандай болады? Ай бетіндегі еркін түсу үдеуі 1,6 м/с</w:t>
      </w:r>
      <w:r w:rsidRPr="002C5B32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Pr="002C5B32">
        <w:rPr>
          <w:rFonts w:ascii="Times New Roman" w:hAnsi="Times New Roman"/>
          <w:sz w:val="28"/>
          <w:szCs w:val="28"/>
          <w:lang w:val="kk-KZ"/>
        </w:rPr>
        <w:t>.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5. Тас 10 м/с жылдамдықпен вертикаль жоғары лақтырылды. Қандай биіктікте тастың кинетикалық энергиясы оның потенциалдық энергиясына тең болады?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6. Фотоэлектрондардың күміс бетінен шығу жұмысы 4,3 эВ. Күміс үшін фотоэффектінің ұзын толқындағы (қызыл) шекарасы қандай?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7. Ядросында 8 протон және 9 нейтрон бар нейтрал атомның электрондар қабатында қанша электрон болатынын анықтаңыз.</w:t>
      </w:r>
    </w:p>
    <w:p w:rsidR="002C5B32" w:rsidRPr="002C5B32" w:rsidRDefault="002C5B32" w:rsidP="002C5B32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>ІІ нұсқа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1. Пойыз жылдамдығын 5с уақыт ішінде 18 км/сағ-тан 72 км/сағ-қа дейін арттырғанда, қандай үдеумен қозғалады?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2. Тыныштық күйден қозғала бастаған велосипедші 10с бойы 2 м/с</w:t>
      </w:r>
      <w:r w:rsidRPr="002C5B32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  <w:r w:rsidRPr="002C5B32">
        <w:rPr>
          <w:rFonts w:ascii="Times New Roman" w:hAnsi="Times New Roman"/>
          <w:sz w:val="28"/>
          <w:szCs w:val="28"/>
          <w:lang w:val="kk-KZ"/>
        </w:rPr>
        <w:t xml:space="preserve"> үдеумен қанша жол жүреді?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 xml:space="preserve">3. Массасы 4кг денеге 4 с ішінде 8 Н күш әсер етеді. Дене қандай жылдамдық алады және көрсетілген уақыт ішінде қандай орын ауыстыру жасайды? Дененің бастапқы жылдамдығы 0,5 м/с. (Жылдамдық векторының бағыты күш векторының бағытымен сәйкес келеді). Дененің қозғалыс жылдамдығының графигін салыңдар. 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lastRenderedPageBreak/>
        <w:t xml:space="preserve">4. Жүгінің массасы </w:t>
      </w:r>
      <w:smartTag w:uri="urn:schemas-microsoft-com:office:smarttags" w:element="metricconverter">
        <w:smartTagPr>
          <w:attr w:name="ProductID" w:val="250 г"/>
        </w:smartTagPr>
        <w:r w:rsidRPr="002C5B32">
          <w:rPr>
            <w:rFonts w:ascii="Times New Roman" w:hAnsi="Times New Roman"/>
            <w:sz w:val="28"/>
            <w:szCs w:val="28"/>
            <w:lang w:val="kk-KZ"/>
          </w:rPr>
          <w:t>250 г</w:t>
        </w:r>
      </w:smartTag>
      <w:r w:rsidRPr="002C5B32">
        <w:rPr>
          <w:rFonts w:ascii="Times New Roman" w:hAnsi="Times New Roman"/>
          <w:sz w:val="28"/>
          <w:szCs w:val="28"/>
          <w:lang w:val="kk-KZ"/>
        </w:rPr>
        <w:t>, ал серіппенің қатаңдығы 100 Н/м болатын серіппелі маятниктің еркін тербелістерінің периоды неге тең? .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 xml:space="preserve">5. Массасы </w:t>
      </w:r>
      <w:smartTag w:uri="urn:schemas-microsoft-com:office:smarttags" w:element="metricconverter">
        <w:smartTagPr>
          <w:attr w:name="ProductID" w:val="50 г"/>
        </w:smartTagPr>
        <w:r w:rsidRPr="002C5B32">
          <w:rPr>
            <w:rFonts w:ascii="Times New Roman" w:hAnsi="Times New Roman"/>
            <w:sz w:val="28"/>
            <w:szCs w:val="28"/>
            <w:lang w:val="kk-KZ"/>
          </w:rPr>
          <w:t>50 г</w:t>
        </w:r>
      </w:smartTag>
      <w:r w:rsidRPr="002C5B32">
        <w:rPr>
          <w:rFonts w:ascii="Times New Roman" w:hAnsi="Times New Roman"/>
          <w:sz w:val="28"/>
          <w:szCs w:val="28"/>
          <w:lang w:val="kk-KZ"/>
        </w:rPr>
        <w:t>, тік жоғары қарай 30 м/с жылдамдықпен атылған жебені қозғала бастаған уақыттан 2 с өткендегі потенциалдық энергиясы мен кинетикалық энергиясының мәндері қандай?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6. Фотоэлектрондардың цезий бетінен шығу жұмысы 1,8 эВ. Цезий үшін фотоэффектінің ұзын толқындағы (қызыл) шекарасы қандай?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sz w:val="28"/>
          <w:szCs w:val="28"/>
          <w:lang w:val="kk-KZ"/>
        </w:rPr>
        <w:t>7. Ядросында 26 протон және 30 нейтрон бар нейтрал атомның электрондар қабатында қанша электрон болатынын анықтаңыз.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2C5B32">
        <w:rPr>
          <w:rFonts w:ascii="Times New Roman" w:hAnsi="Times New Roman"/>
          <w:b/>
          <w:sz w:val="28"/>
          <w:szCs w:val="28"/>
          <w:lang w:val="kk-KZ"/>
        </w:rPr>
        <w:t xml:space="preserve">ІІІ.Бағалау. </w:t>
      </w:r>
      <w:r w:rsidRPr="002C5B32">
        <w:rPr>
          <w:rFonts w:ascii="Times New Roman" w:hAnsi="Times New Roman"/>
          <w:sz w:val="28"/>
          <w:szCs w:val="28"/>
          <w:lang w:val="kk-KZ"/>
        </w:rPr>
        <w:t>Үй тапсырмасын беру: Қайталау.</w:t>
      </w:r>
    </w:p>
    <w:p w:rsidR="002C5B32" w:rsidRPr="002C5B32" w:rsidRDefault="002C5B32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74291F" w:rsidRPr="002C5B32" w:rsidRDefault="0074291F" w:rsidP="002C5B32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sectPr w:rsidR="0074291F" w:rsidRPr="002C5B32" w:rsidSect="004E0313">
      <w:pgSz w:w="11906" w:h="16838"/>
      <w:pgMar w:top="719" w:right="566" w:bottom="89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BE7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7BAB"/>
    <w:multiLevelType w:val="hybridMultilevel"/>
    <w:tmpl w:val="CF60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75E4F"/>
    <w:multiLevelType w:val="hybridMultilevel"/>
    <w:tmpl w:val="8EC6EA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A5582C"/>
    <w:multiLevelType w:val="hybridMultilevel"/>
    <w:tmpl w:val="7D2E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14559"/>
    <w:multiLevelType w:val="hybridMultilevel"/>
    <w:tmpl w:val="16261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B75A2"/>
    <w:multiLevelType w:val="hybridMultilevel"/>
    <w:tmpl w:val="15F6F4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4876B0"/>
    <w:multiLevelType w:val="hybridMultilevel"/>
    <w:tmpl w:val="0C883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C51"/>
    <w:rsid w:val="00194C51"/>
    <w:rsid w:val="001C6333"/>
    <w:rsid w:val="002117C2"/>
    <w:rsid w:val="002C5B32"/>
    <w:rsid w:val="003339CE"/>
    <w:rsid w:val="00366BDE"/>
    <w:rsid w:val="004B6D05"/>
    <w:rsid w:val="005C2DCC"/>
    <w:rsid w:val="00606FE9"/>
    <w:rsid w:val="00635B17"/>
    <w:rsid w:val="0074291F"/>
    <w:rsid w:val="009D48B5"/>
    <w:rsid w:val="00BB3D32"/>
    <w:rsid w:val="00CB4DFB"/>
    <w:rsid w:val="00D33CA2"/>
    <w:rsid w:val="00F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3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63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C63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3339CE"/>
    <w:pPr>
      <w:spacing w:after="0" w:line="240" w:lineRule="auto"/>
      <w:ind w:left="2880"/>
    </w:pPr>
    <w:rPr>
      <w:rFonts w:ascii="Times New Roman" w:eastAsia="Times New Roman" w:hAnsi="Times New Roman" w:cs="Times New Roman"/>
      <w:sz w:val="32"/>
      <w:szCs w:val="24"/>
      <w:lang w:val="kk-KZ"/>
    </w:rPr>
  </w:style>
  <w:style w:type="character" w:customStyle="1" w:styleId="a6">
    <w:name w:val="Основной текст с отступом Знак"/>
    <w:basedOn w:val="a0"/>
    <w:link w:val="a5"/>
    <w:rsid w:val="003339CE"/>
    <w:rPr>
      <w:rFonts w:ascii="Times New Roman" w:eastAsia="Times New Roman" w:hAnsi="Times New Roman" w:cs="Times New Roman"/>
      <w:sz w:val="32"/>
      <w:szCs w:val="24"/>
      <w:lang w:val="kk-KZ" w:eastAsia="ru-RU"/>
    </w:rPr>
  </w:style>
  <w:style w:type="paragraph" w:styleId="a7">
    <w:name w:val="Plain Text"/>
    <w:basedOn w:val="a"/>
    <w:link w:val="a8"/>
    <w:rsid w:val="003339C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3339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9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Asem@</dc:creator>
  <cp:lastModifiedBy>Asem@</cp:lastModifiedBy>
  <cp:revision>5</cp:revision>
  <dcterms:created xsi:type="dcterms:W3CDTF">2017-05-02T11:38:00Z</dcterms:created>
  <dcterms:modified xsi:type="dcterms:W3CDTF">2017-05-04T02:58:00Z</dcterms:modified>
</cp:coreProperties>
</file>